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AB4" w:rsidRPr="00DA621F" w:rsidRDefault="000A6540" w:rsidP="0072397D">
      <w:pPr>
        <w:rPr>
          <w:rFonts w:ascii="Times New Roman" w:hAnsi="Times New Roman" w:cs="Times New Roman"/>
          <w:sz w:val="28"/>
          <w:szCs w:val="28"/>
        </w:rPr>
      </w:pPr>
      <w:r w:rsidRPr="00DA621F">
        <w:rPr>
          <w:rFonts w:ascii="Times New Roman" w:hAnsi="Times New Roman" w:cs="Times New Roman"/>
          <w:noProof/>
          <w:sz w:val="28"/>
          <w:szCs w:val="28"/>
        </w:rPr>
        <w:drawing>
          <wp:inline distT="0" distB="0" distL="0" distR="0">
            <wp:extent cx="5940425" cy="4035092"/>
            <wp:effectExtent l="19050" t="0" r="3175" b="0"/>
            <wp:docPr id="1" name="Рисунок 2" descr="https://detsad.siteedu.ru/media/sub/191/uploads/zanyatia-v-detskom-sadu-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tsad.siteedu.ru/media/sub/191/uploads/zanyatia-v-detskom-sadu-04.png"/>
                    <pic:cNvPicPr>
                      <a:picLocks noChangeAspect="1" noChangeArrowheads="1"/>
                    </pic:cNvPicPr>
                  </pic:nvPicPr>
                  <pic:blipFill>
                    <a:blip r:embed="rId9"/>
                    <a:srcRect/>
                    <a:stretch>
                      <a:fillRect/>
                    </a:stretch>
                  </pic:blipFill>
                  <pic:spPr bwMode="auto">
                    <a:xfrm>
                      <a:off x="0" y="0"/>
                      <a:ext cx="5940425" cy="4035092"/>
                    </a:xfrm>
                    <a:prstGeom prst="rect">
                      <a:avLst/>
                    </a:prstGeom>
                    <a:noFill/>
                    <a:ln w="9525">
                      <a:noFill/>
                      <a:miter lim="800000"/>
                      <a:headEnd/>
                      <a:tailEnd/>
                    </a:ln>
                  </pic:spPr>
                </pic:pic>
              </a:graphicData>
            </a:graphic>
          </wp:inline>
        </w:drawing>
      </w:r>
      <w:r w:rsidR="007449E9">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-965835</wp:posOffset>
                </wp:positionH>
                <wp:positionV relativeFrom="paragraph">
                  <wp:posOffset>71755</wp:posOffset>
                </wp:positionV>
                <wp:extent cx="7443470" cy="384810"/>
                <wp:effectExtent l="0" t="0" r="0" b="635"/>
                <wp:wrapSquare wrapText="bothSides"/>
                <wp:docPr id="15"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3470" cy="384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540" w:rsidRPr="000A6540" w:rsidRDefault="000A6540" w:rsidP="000A6540">
                            <w:pPr>
                              <w:pStyle w:val="a3"/>
                              <w:jc w:val="center"/>
                              <w:rPr>
                                <w:rFonts w:ascii="Times New Roman" w:hAnsi="Times New Roman" w:cs="Times New Roman"/>
                                <w:b/>
                                <w:sz w:val="36"/>
                                <w:szCs w:val="72"/>
                              </w:rPr>
                            </w:pPr>
                            <w:r w:rsidRPr="000A6540">
                              <w:rPr>
                                <w:rFonts w:ascii="Times New Roman" w:hAnsi="Times New Roman" w:cs="Times New Roman"/>
                                <w:b/>
                                <w:sz w:val="36"/>
                                <w:szCs w:val="72"/>
                              </w:rPr>
                              <w:t>Программа</w:t>
                            </w:r>
                            <w:r>
                              <w:rPr>
                                <w:rFonts w:ascii="Times New Roman" w:hAnsi="Times New Roman" w:cs="Times New Roman"/>
                                <w:b/>
                                <w:sz w:val="36"/>
                                <w:szCs w:val="72"/>
                              </w:rPr>
                              <w:t xml:space="preserve">   </w:t>
                            </w:r>
                            <w:r w:rsidRPr="000A6540">
                              <w:rPr>
                                <w:rFonts w:ascii="Times New Roman" w:hAnsi="Times New Roman" w:cs="Times New Roman"/>
                                <w:b/>
                                <w:sz w:val="36"/>
                                <w:szCs w:val="72"/>
                              </w:rPr>
                              <w:t>диагностических исследований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6.05pt;margin-top:5.65pt;width:586.1pt;height:3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" filled="f" stroked="f">
                <v:textbox>
                  <w:txbxContent>
                    <w:p w:rsidR="000A6540" w:rsidRPr="000A6540" w:rsidRDefault="000A6540" w:rsidP="000A6540">
                      <w:pPr>
                        <w:pStyle w:val="a3"/>
                        <w:jc w:val="center"/>
                        <w:rPr>
                          <w:rFonts w:ascii="Times New Roman" w:hAnsi="Times New Roman" w:cs="Times New Roman"/>
                          <w:b/>
                          <w:sz w:val="36"/>
                          <w:szCs w:val="72"/>
                        </w:rPr>
                      </w:pPr>
                      <w:r w:rsidRPr="000A6540">
                        <w:rPr>
                          <w:rFonts w:ascii="Times New Roman" w:hAnsi="Times New Roman" w:cs="Times New Roman"/>
                          <w:b/>
                          <w:sz w:val="36"/>
                          <w:szCs w:val="72"/>
                        </w:rPr>
                        <w:t>Программа</w:t>
                      </w:r>
                      <w:r>
                        <w:rPr>
                          <w:rFonts w:ascii="Times New Roman" w:hAnsi="Times New Roman" w:cs="Times New Roman"/>
                          <w:b/>
                          <w:sz w:val="36"/>
                          <w:szCs w:val="72"/>
                        </w:rPr>
                        <w:t xml:space="preserve">   </w:t>
                      </w:r>
                      <w:r w:rsidRPr="000A6540">
                        <w:rPr>
                          <w:rFonts w:ascii="Times New Roman" w:hAnsi="Times New Roman" w:cs="Times New Roman"/>
                          <w:b/>
                          <w:sz w:val="36"/>
                          <w:szCs w:val="72"/>
                        </w:rPr>
                        <w:t>диагностических исследований</w:t>
                      </w:r>
                    </w:p>
                  </w:txbxContent>
                </v:textbox>
                <w10:wrap type="square"/>
              </v:shape>
            </w:pict>
          </mc:Fallback>
        </mc:AlternateContent>
      </w:r>
    </w:p>
    <w:p w:rsidR="004053BE" w:rsidRPr="00DA621F" w:rsidRDefault="004053BE" w:rsidP="00DA621F">
      <w:pPr>
        <w:widowControl w:val="0"/>
        <w:suppressAutoHyphens/>
        <w:spacing w:after="0" w:line="240" w:lineRule="auto"/>
        <w:jc w:val="center"/>
        <w:rPr>
          <w:rFonts w:ascii="Times New Roman" w:eastAsia="Arial" w:hAnsi="Times New Roman" w:cs="Times New Roman"/>
          <w:b/>
          <w:bCs/>
          <w:sz w:val="28"/>
          <w:szCs w:val="28"/>
          <w:u w:val="single"/>
          <w:lang w:bidi="ru-RU"/>
        </w:rPr>
      </w:pPr>
      <w:r w:rsidRPr="00DA621F">
        <w:rPr>
          <w:rFonts w:ascii="Times New Roman" w:eastAsia="Arial" w:hAnsi="Times New Roman" w:cs="Times New Roman"/>
          <w:b/>
          <w:bCs/>
          <w:sz w:val="28"/>
          <w:szCs w:val="28"/>
          <w:u w:val="single"/>
          <w:lang w:bidi="ru-RU"/>
        </w:rPr>
        <w:t>Пояснительная записка</w:t>
      </w:r>
    </w:p>
    <w:p w:rsidR="00AB10AD" w:rsidRPr="00DA621F" w:rsidRDefault="00AB10AD" w:rsidP="00DA621F">
      <w:pPr>
        <w:widowControl w:val="0"/>
        <w:suppressAutoHyphens/>
        <w:spacing w:after="0" w:line="240" w:lineRule="auto"/>
        <w:jc w:val="center"/>
        <w:rPr>
          <w:rFonts w:ascii="Times New Roman" w:eastAsia="Arial" w:hAnsi="Times New Roman" w:cs="Times New Roman"/>
          <w:b/>
          <w:bCs/>
          <w:sz w:val="28"/>
          <w:szCs w:val="28"/>
          <w:u w:val="single"/>
          <w:lang w:bidi="ru-RU"/>
        </w:rPr>
      </w:pPr>
    </w:p>
    <w:p w:rsidR="00215DB0" w:rsidRPr="00DA621F" w:rsidRDefault="00D70CB6" w:rsidP="00215DB0">
      <w:pPr>
        <w:widowControl w:val="0"/>
        <w:suppressAutoHyphens/>
        <w:spacing w:after="0" w:line="240" w:lineRule="auto"/>
        <w:jc w:val="both"/>
        <w:rPr>
          <w:rFonts w:ascii="Times New Roman" w:eastAsia="Arial" w:hAnsi="Times New Roman" w:cs="Times New Roman"/>
          <w:sz w:val="28"/>
          <w:szCs w:val="28"/>
          <w:lang w:bidi="ru-RU"/>
        </w:rPr>
      </w:pPr>
      <w:r w:rsidRPr="00DA621F">
        <w:rPr>
          <w:rFonts w:ascii="Times New Roman" w:eastAsia="Times New Roman" w:hAnsi="Times New Roman" w:cs="Times New Roman"/>
          <w:color w:val="000000"/>
          <w:sz w:val="28"/>
          <w:szCs w:val="28"/>
        </w:rPr>
        <w:t xml:space="preserve">Реализация Основной общеобразовательной программы дошкольного образования </w:t>
      </w:r>
      <w:r w:rsidR="007449E9">
        <w:rPr>
          <w:rFonts w:ascii="Times New Roman" w:eastAsia="Times New Roman" w:hAnsi="Times New Roman" w:cs="Times New Roman"/>
          <w:color w:val="000000"/>
          <w:sz w:val="28"/>
          <w:szCs w:val="28"/>
        </w:rPr>
        <w:t xml:space="preserve">МБДОУ «Детский сад № 120 комбинированного вида» Советского района г.Казани </w:t>
      </w:r>
      <w:bookmarkStart w:id="0" w:name="_GoBack"/>
      <w:bookmarkEnd w:id="0"/>
      <w:r w:rsidRPr="00DA621F">
        <w:rPr>
          <w:rFonts w:ascii="Times New Roman" w:eastAsia="Times New Roman" w:hAnsi="Times New Roman" w:cs="Times New Roman"/>
          <w:color w:val="000000"/>
          <w:sz w:val="28"/>
          <w:szCs w:val="28"/>
        </w:rPr>
        <w:t xml:space="preserve"> разработанной в соответствии с ФГОС ДО и с учетом примерной общеобразовательной программой дошкольного образования «От рождения до школы»</w:t>
      </w:r>
      <w:r w:rsidR="007B704C" w:rsidRPr="00DA621F">
        <w:rPr>
          <w:rFonts w:ascii="Times New Roman" w:eastAsia="Times New Roman" w:hAnsi="Times New Roman" w:cs="Times New Roman"/>
          <w:color w:val="000000"/>
          <w:sz w:val="28"/>
          <w:szCs w:val="28"/>
        </w:rPr>
        <w:t xml:space="preserve"> под редакцией Н. Е. Вераксы, Т. С. Комаровой, М. А. Васильевой </w:t>
      </w:r>
      <w:r w:rsidR="00215DB0" w:rsidRPr="00DA621F">
        <w:rPr>
          <w:rFonts w:ascii="Times New Roman" w:eastAsia="Times New Roman" w:hAnsi="Times New Roman" w:cs="Times New Roman"/>
          <w:color w:val="000000"/>
          <w:sz w:val="28"/>
          <w:szCs w:val="28"/>
        </w:rPr>
        <w:t xml:space="preserve"> предполагает оценку </w:t>
      </w:r>
      <w:r w:rsidRPr="00DA621F">
        <w:rPr>
          <w:rFonts w:ascii="Times New Roman" w:eastAsia="Times New Roman" w:hAnsi="Times New Roman" w:cs="Times New Roman"/>
          <w:color w:val="000000"/>
          <w:sz w:val="28"/>
          <w:szCs w:val="28"/>
        </w:rPr>
        <w:t>индивидуального развития детей. Такая оцен</w:t>
      </w:r>
      <w:r w:rsidR="00215DB0" w:rsidRPr="00DA621F">
        <w:rPr>
          <w:rFonts w:ascii="Times New Roman" w:eastAsia="Times New Roman" w:hAnsi="Times New Roman" w:cs="Times New Roman"/>
          <w:color w:val="000000"/>
          <w:sz w:val="28"/>
          <w:szCs w:val="28"/>
        </w:rPr>
        <w:t xml:space="preserve">ка производится педагогическим </w:t>
      </w:r>
      <w:r w:rsidRPr="00DA621F">
        <w:rPr>
          <w:rFonts w:ascii="Times New Roman" w:eastAsia="Times New Roman" w:hAnsi="Times New Roman" w:cs="Times New Roman"/>
          <w:color w:val="000000"/>
          <w:sz w:val="28"/>
          <w:szCs w:val="28"/>
        </w:rPr>
        <w:t>работником в рамках педагогической диагн</w:t>
      </w:r>
      <w:r w:rsidR="00215DB0" w:rsidRPr="00DA621F">
        <w:rPr>
          <w:rFonts w:ascii="Times New Roman" w:eastAsia="Times New Roman" w:hAnsi="Times New Roman" w:cs="Times New Roman"/>
          <w:color w:val="000000"/>
          <w:sz w:val="28"/>
          <w:szCs w:val="28"/>
        </w:rPr>
        <w:t xml:space="preserve">остики (оценки индивидуального </w:t>
      </w:r>
      <w:r w:rsidRPr="00DA621F">
        <w:rPr>
          <w:rFonts w:ascii="Times New Roman" w:eastAsia="Times New Roman" w:hAnsi="Times New Roman" w:cs="Times New Roman"/>
          <w:color w:val="000000"/>
          <w:sz w:val="28"/>
          <w:szCs w:val="28"/>
        </w:rPr>
        <w:t>развития дошкольников, связанной с оценко</w:t>
      </w:r>
      <w:r w:rsidR="00215DB0" w:rsidRPr="00DA621F">
        <w:rPr>
          <w:rFonts w:ascii="Times New Roman" w:eastAsia="Times New Roman" w:hAnsi="Times New Roman" w:cs="Times New Roman"/>
          <w:color w:val="000000"/>
          <w:sz w:val="28"/>
          <w:szCs w:val="28"/>
        </w:rPr>
        <w:t xml:space="preserve">й эффективности педагогических </w:t>
      </w:r>
      <w:r w:rsidRPr="00DA621F">
        <w:rPr>
          <w:rFonts w:ascii="Times New Roman" w:eastAsia="Times New Roman" w:hAnsi="Times New Roman" w:cs="Times New Roman"/>
          <w:color w:val="000000"/>
          <w:sz w:val="28"/>
          <w:szCs w:val="28"/>
        </w:rPr>
        <w:t>действий и лежащей в основе их дальнейшего планирования).</w:t>
      </w:r>
      <w:r w:rsidR="007B704C" w:rsidRPr="00DA621F">
        <w:rPr>
          <w:rFonts w:ascii="Times New Roman" w:eastAsia="Times New Roman" w:hAnsi="Times New Roman" w:cs="Times New Roman"/>
          <w:color w:val="000000"/>
          <w:sz w:val="28"/>
          <w:szCs w:val="28"/>
        </w:rPr>
        <w:t xml:space="preserve"> В целях проведения педагогической диагностики разработана Программа диагностических исследований </w:t>
      </w:r>
      <w:r w:rsidR="00215DB0" w:rsidRPr="00DA621F">
        <w:rPr>
          <w:rFonts w:ascii="Times New Roman" w:eastAsia="Arial" w:hAnsi="Times New Roman" w:cs="Times New Roman"/>
          <w:sz w:val="28"/>
          <w:szCs w:val="28"/>
          <w:lang w:bidi="ru-RU"/>
        </w:rPr>
        <w:t>в детском саду помогает определить уровень развития ребенка, обеспечить необходимые условия для полноценного и правильного формирования личности.</w:t>
      </w:r>
    </w:p>
    <w:p w:rsidR="00AB10AD" w:rsidRPr="00DA621F" w:rsidRDefault="00215DB0" w:rsidP="000A6540">
      <w:pPr>
        <w:widowControl w:val="0"/>
        <w:suppressAutoHyphens/>
        <w:spacing w:after="0" w:line="240" w:lineRule="auto"/>
        <w:rPr>
          <w:rFonts w:ascii="Times New Roman" w:eastAsia="Arial" w:hAnsi="Times New Roman" w:cs="Times New Roman"/>
          <w:sz w:val="28"/>
          <w:szCs w:val="28"/>
          <w:lang w:bidi="ru-RU"/>
        </w:rPr>
      </w:pPr>
      <w:r w:rsidRPr="00DA621F">
        <w:rPr>
          <w:rFonts w:ascii="Times New Roman" w:eastAsia="Arial" w:hAnsi="Times New Roman" w:cs="Times New Roman"/>
          <w:sz w:val="28"/>
          <w:szCs w:val="28"/>
          <w:lang w:bidi="ru-RU"/>
        </w:rPr>
        <w:t xml:space="preserve">     Диагностика в детском саду позволяет обнаружить сильные и слабые стороны  ребенка  и, что является самым главным  для родителей, – помочь построить правильные отношения с ребенком, благоприятные, доброжелательные, не травмирующие личность.</w:t>
      </w:r>
      <w:r w:rsidR="0015158C" w:rsidRPr="00DA621F">
        <w:rPr>
          <w:rFonts w:ascii="Times New Roman" w:eastAsia="SimSun" w:hAnsi="Times New Roman" w:cs="Times New Roman"/>
          <w:sz w:val="28"/>
          <w:szCs w:val="28"/>
          <w:lang w:bidi="ru-RU"/>
        </w:rPr>
        <w:tab/>
      </w:r>
    </w:p>
    <w:p w:rsidR="00AB10AD" w:rsidRPr="00DA621F" w:rsidRDefault="00AB10AD" w:rsidP="001E34D7">
      <w:pPr>
        <w:widowControl w:val="0"/>
        <w:suppressAutoHyphens/>
        <w:spacing w:after="0" w:line="240" w:lineRule="auto"/>
        <w:rPr>
          <w:rFonts w:ascii="Times New Roman" w:eastAsia="Arial" w:hAnsi="Times New Roman" w:cs="Times New Roman"/>
          <w:b/>
          <w:sz w:val="28"/>
          <w:szCs w:val="28"/>
          <w:u w:val="single"/>
          <w:lang w:bidi="ru-RU"/>
        </w:rPr>
      </w:pPr>
    </w:p>
    <w:p w:rsidR="000A6540" w:rsidRPr="00DA621F" w:rsidRDefault="000A6540" w:rsidP="001E34D7">
      <w:pPr>
        <w:widowControl w:val="0"/>
        <w:suppressAutoHyphens/>
        <w:spacing w:after="0" w:line="240" w:lineRule="auto"/>
        <w:rPr>
          <w:rFonts w:ascii="Times New Roman" w:eastAsia="Arial" w:hAnsi="Times New Roman" w:cs="Times New Roman"/>
          <w:b/>
          <w:sz w:val="28"/>
          <w:szCs w:val="28"/>
          <w:u w:val="single"/>
          <w:lang w:bidi="ru-RU"/>
        </w:rPr>
      </w:pPr>
    </w:p>
    <w:p w:rsidR="0065705A" w:rsidRPr="00DA621F" w:rsidRDefault="0065705A" w:rsidP="00DA621F">
      <w:pPr>
        <w:widowControl w:val="0"/>
        <w:suppressAutoHyphens/>
        <w:spacing w:after="0" w:line="240" w:lineRule="auto"/>
        <w:jc w:val="center"/>
        <w:rPr>
          <w:rFonts w:ascii="Times New Roman" w:eastAsia="Arial" w:hAnsi="Times New Roman" w:cs="Times New Roman"/>
          <w:b/>
          <w:sz w:val="28"/>
          <w:szCs w:val="28"/>
          <w:u w:val="single"/>
          <w:lang w:bidi="ru-RU"/>
        </w:rPr>
      </w:pPr>
      <w:r w:rsidRPr="00DA621F">
        <w:rPr>
          <w:rFonts w:ascii="Times New Roman" w:eastAsia="Arial" w:hAnsi="Times New Roman" w:cs="Times New Roman"/>
          <w:b/>
          <w:sz w:val="28"/>
          <w:szCs w:val="28"/>
          <w:u w:val="single"/>
          <w:lang w:bidi="ru-RU"/>
        </w:rPr>
        <w:t>Цели и задачи диагностической работы</w:t>
      </w:r>
    </w:p>
    <w:p w:rsidR="0065705A" w:rsidRPr="00DA621F" w:rsidRDefault="0065705A" w:rsidP="001E34D7">
      <w:pPr>
        <w:widowControl w:val="0"/>
        <w:suppressAutoHyphens/>
        <w:spacing w:after="0" w:line="240" w:lineRule="auto"/>
        <w:rPr>
          <w:rFonts w:ascii="Times New Roman" w:eastAsia="Arial" w:hAnsi="Times New Roman" w:cs="Times New Roman"/>
          <w:bCs/>
          <w:sz w:val="28"/>
          <w:szCs w:val="28"/>
          <w:lang w:bidi="ru-RU"/>
        </w:rPr>
      </w:pPr>
    </w:p>
    <w:p w:rsidR="00215DB0" w:rsidRPr="00DA621F" w:rsidRDefault="00215DB0" w:rsidP="0065705A">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b/>
          <w:color w:val="000000"/>
          <w:sz w:val="28"/>
          <w:szCs w:val="28"/>
        </w:rPr>
        <w:lastRenderedPageBreak/>
        <w:t xml:space="preserve">Цель </w:t>
      </w:r>
      <w:r w:rsidR="0065705A" w:rsidRPr="00DA621F">
        <w:rPr>
          <w:rFonts w:ascii="Times New Roman" w:eastAsia="Times New Roman" w:hAnsi="Times New Roman" w:cs="Times New Roman"/>
          <w:b/>
          <w:color w:val="000000"/>
          <w:sz w:val="28"/>
          <w:szCs w:val="28"/>
        </w:rPr>
        <w:t xml:space="preserve"> диагностической работы </w:t>
      </w:r>
      <w:r w:rsidR="0065705A" w:rsidRPr="00DA621F">
        <w:rPr>
          <w:rFonts w:ascii="Times New Roman" w:eastAsia="Times New Roman" w:hAnsi="Times New Roman" w:cs="Times New Roman"/>
          <w:color w:val="000000"/>
          <w:sz w:val="28"/>
          <w:szCs w:val="28"/>
        </w:rPr>
        <w:t>– изучение качественных показателей достижений детей, складывающихся в целесообразно организованных образовательных условий.</w:t>
      </w:r>
      <w:r w:rsidRPr="00DA621F">
        <w:rPr>
          <w:rFonts w:ascii="Times New Roman" w:eastAsia="Times New Roman" w:hAnsi="Times New Roman" w:cs="Times New Roman"/>
          <w:color w:val="000000"/>
          <w:sz w:val="28"/>
          <w:szCs w:val="28"/>
        </w:rPr>
        <w:br/>
      </w:r>
      <w:r w:rsidRPr="00DA621F">
        <w:rPr>
          <w:rFonts w:ascii="Times New Roman" w:eastAsia="Times New Roman" w:hAnsi="Times New Roman" w:cs="Times New Roman"/>
          <w:b/>
          <w:color w:val="000000"/>
          <w:sz w:val="28"/>
          <w:szCs w:val="28"/>
        </w:rPr>
        <w:t>Задачи:</w:t>
      </w:r>
    </w:p>
    <w:p w:rsidR="00626E06" w:rsidRPr="00DA621F" w:rsidRDefault="00626E06" w:rsidP="005D26EC">
      <w:pPr>
        <w:pStyle w:val="a4"/>
        <w:numPr>
          <w:ilvl w:val="0"/>
          <w:numId w:val="5"/>
        </w:num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Изучить продвижение ребенка в освоении универсальных видов детской деятельности</w:t>
      </w:r>
    </w:p>
    <w:p w:rsidR="00626E06" w:rsidRPr="00DA621F" w:rsidRDefault="00626E06" w:rsidP="005D26EC">
      <w:pPr>
        <w:pStyle w:val="a4"/>
        <w:numPr>
          <w:ilvl w:val="0"/>
          <w:numId w:val="5"/>
        </w:num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Составить объективное представление об уровне индивидуального развития каждого ребенка</w:t>
      </w:r>
    </w:p>
    <w:p w:rsidR="0022495F" w:rsidRPr="00DA621F" w:rsidRDefault="0022495F" w:rsidP="0022495F">
      <w:pPr>
        <w:pStyle w:val="a4"/>
        <w:numPr>
          <w:ilvl w:val="0"/>
          <w:numId w:val="5"/>
        </w:numPr>
        <w:spacing w:after="0" w:line="330" w:lineRule="atLeast"/>
        <w:rPr>
          <w:rFonts w:ascii="Times New Roman" w:eastAsia="Times New Roman" w:hAnsi="Times New Roman" w:cs="Times New Roman"/>
          <w:color w:val="000000"/>
          <w:sz w:val="28"/>
          <w:szCs w:val="28"/>
        </w:rPr>
      </w:pPr>
      <w:r w:rsidRPr="00DA621F">
        <w:rPr>
          <w:rFonts w:ascii="Times New Roman" w:eastAsia="Arial" w:hAnsi="Times New Roman" w:cs="Times New Roman"/>
          <w:sz w:val="28"/>
          <w:szCs w:val="28"/>
          <w:lang w:bidi="ru-RU"/>
        </w:rPr>
        <w:t>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5D26EC" w:rsidRPr="00DA621F" w:rsidRDefault="005D26EC" w:rsidP="005D26EC">
      <w:pPr>
        <w:spacing w:after="0" w:line="330" w:lineRule="atLeast"/>
        <w:rPr>
          <w:rFonts w:ascii="Times New Roman" w:eastAsia="Times New Roman" w:hAnsi="Times New Roman" w:cs="Times New Roman"/>
          <w:b/>
          <w:color w:val="000000"/>
          <w:sz w:val="28"/>
          <w:szCs w:val="28"/>
          <w:u w:val="single"/>
        </w:rPr>
      </w:pPr>
      <w:r w:rsidRPr="00DA621F">
        <w:rPr>
          <w:rFonts w:ascii="Times New Roman" w:eastAsia="Times New Roman" w:hAnsi="Times New Roman" w:cs="Times New Roman"/>
          <w:b/>
          <w:color w:val="000000"/>
          <w:sz w:val="28"/>
          <w:szCs w:val="28"/>
          <w:u w:val="single"/>
        </w:rPr>
        <w:t>Принципы диагностических исследований.</w:t>
      </w:r>
    </w:p>
    <w:p w:rsidR="005D26EC" w:rsidRPr="00DA621F" w:rsidRDefault="005D26EC" w:rsidP="005D26EC">
      <w:pPr>
        <w:spacing w:after="0" w:line="330" w:lineRule="atLeast"/>
        <w:rPr>
          <w:rFonts w:ascii="Times New Roman" w:eastAsia="Times New Roman" w:hAnsi="Times New Roman" w:cs="Times New Roman"/>
          <w:b/>
          <w:color w:val="000000"/>
          <w:sz w:val="28"/>
          <w:szCs w:val="28"/>
          <w:u w:val="single"/>
        </w:rPr>
      </w:pPr>
      <w:r w:rsidRPr="00DA621F">
        <w:rPr>
          <w:rFonts w:ascii="Times New Roman" w:eastAsia="Times New Roman" w:hAnsi="Times New Roman" w:cs="Times New Roman"/>
          <w:color w:val="000000"/>
          <w:sz w:val="28"/>
          <w:szCs w:val="28"/>
        </w:rPr>
        <w:t>Программа разработана  в соответствии с федеральным государственным образовательным стандартом, в ее основу заложены основные  принципы:</w:t>
      </w:r>
    </w:p>
    <w:p w:rsidR="005D26EC" w:rsidRPr="00DA621F" w:rsidRDefault="005D26EC" w:rsidP="005D26EC">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b/>
          <w:color w:val="000000"/>
          <w:sz w:val="28"/>
          <w:szCs w:val="28"/>
        </w:rPr>
        <w:t>Принцип последовательности и преемственности диагностики</w:t>
      </w:r>
      <w:r w:rsidRPr="00DA621F">
        <w:rPr>
          <w:rFonts w:ascii="Times New Roman" w:eastAsia="Times New Roman" w:hAnsi="Times New Roman" w:cs="Times New Roman"/>
          <w:color w:val="000000"/>
          <w:sz w:val="28"/>
          <w:szCs w:val="28"/>
        </w:rPr>
        <w:t xml:space="preserve"> проявляется в последовательном переходе от одних этапов, критериев, форм и методов диагностики к другим по мере развития, обучения и воспитания личности в воспитательно-образовательном процессе, в поэтапном усложнении и углублении процесса диагностики.</w:t>
      </w:r>
    </w:p>
    <w:p w:rsidR="00B7155D" w:rsidRPr="00DA621F" w:rsidRDefault="005D26EC" w:rsidP="00B7155D">
      <w:pPr>
        <w:suppressAutoHyphens/>
        <w:autoSpaceDE w:val="0"/>
        <w:spacing w:after="0" w:line="100" w:lineRule="atLeast"/>
        <w:jc w:val="both"/>
        <w:rPr>
          <w:rFonts w:ascii="Times New Roman" w:eastAsia="Times New Roman" w:hAnsi="Times New Roman" w:cs="Times New Roman"/>
          <w:color w:val="000000"/>
          <w:sz w:val="28"/>
          <w:szCs w:val="28"/>
        </w:rPr>
      </w:pPr>
      <w:r w:rsidRPr="00DA621F">
        <w:rPr>
          <w:rFonts w:ascii="Times New Roman" w:eastAsia="Times New Roman" w:hAnsi="Times New Roman" w:cs="Times New Roman"/>
          <w:b/>
          <w:color w:val="000000"/>
          <w:sz w:val="28"/>
          <w:szCs w:val="28"/>
        </w:rPr>
        <w:t>Принцип доступности</w:t>
      </w:r>
      <w:r w:rsidRPr="00DA621F">
        <w:rPr>
          <w:rFonts w:ascii="Times New Roman" w:eastAsia="Times New Roman" w:hAnsi="Times New Roman" w:cs="Times New Roman"/>
          <w:color w:val="000000"/>
          <w:sz w:val="28"/>
          <w:szCs w:val="28"/>
        </w:rPr>
        <w:t xml:space="preserve"> диагностических методик и процедур. Общепедагогические принципы наглядности и доступности обучения применительно к задачам диагностического изучения воспитанников означают необходимость такого подбора (построения) методик, вопросов, заданий, которые были бы рассчитаны на реальный уровень развития детей, их опыт. Зрительная наглядность заданий практического характера становится главным условием получения необходимой информации (тесты с картинками). Доступность диагностики требует создания естественных условий диагностирования, что как раз и стимулирует естественность поведения.</w:t>
      </w:r>
    </w:p>
    <w:p w:rsidR="00B7155D" w:rsidRPr="00DA621F" w:rsidRDefault="00B7155D" w:rsidP="00B7155D">
      <w:pPr>
        <w:suppressAutoHyphens/>
        <w:autoSpaceDE w:val="0"/>
        <w:spacing w:after="0" w:line="100" w:lineRule="atLeast"/>
        <w:jc w:val="both"/>
        <w:rPr>
          <w:rFonts w:ascii="Times New Roman" w:eastAsia="Times New Roman" w:hAnsi="Times New Roman" w:cs="Times New Roman"/>
          <w:color w:val="000000"/>
          <w:sz w:val="28"/>
          <w:szCs w:val="28"/>
        </w:rPr>
      </w:pPr>
    </w:p>
    <w:p w:rsidR="00B7155D" w:rsidRPr="00DA621F" w:rsidRDefault="00B7155D" w:rsidP="00DA621F">
      <w:pPr>
        <w:suppressAutoHyphens/>
        <w:autoSpaceDE w:val="0"/>
        <w:spacing w:after="0" w:line="100" w:lineRule="atLeast"/>
        <w:jc w:val="center"/>
        <w:rPr>
          <w:rFonts w:ascii="Times New Roman" w:eastAsia="Times New Roman" w:hAnsi="Times New Roman" w:cs="Times New Roman"/>
          <w:b/>
          <w:bCs/>
          <w:sz w:val="28"/>
          <w:szCs w:val="28"/>
          <w:u w:val="single"/>
          <w:lang w:bidi="ru-RU"/>
        </w:rPr>
      </w:pPr>
      <w:r w:rsidRPr="00DA621F">
        <w:rPr>
          <w:rFonts w:ascii="Times New Roman" w:eastAsia="Times New Roman" w:hAnsi="Times New Roman" w:cs="Times New Roman"/>
          <w:b/>
          <w:bCs/>
          <w:sz w:val="28"/>
          <w:szCs w:val="28"/>
          <w:u w:val="single"/>
          <w:lang w:bidi="ru-RU"/>
        </w:rPr>
        <w:t>Сруктура проведения  диагностического обследования</w:t>
      </w:r>
    </w:p>
    <w:p w:rsidR="00B7155D" w:rsidRPr="00DA621F" w:rsidRDefault="00B7155D" w:rsidP="00B7155D">
      <w:pPr>
        <w:pStyle w:val="a4"/>
        <w:numPr>
          <w:ilvl w:val="0"/>
          <w:numId w:val="6"/>
        </w:numPr>
        <w:suppressAutoHyphens/>
        <w:autoSpaceDE w:val="0"/>
        <w:spacing w:after="0" w:line="100" w:lineRule="atLeast"/>
        <w:jc w:val="both"/>
        <w:rPr>
          <w:rFonts w:ascii="Times New Roman" w:eastAsia="Times New Roman" w:hAnsi="Times New Roman" w:cs="Times New Roman"/>
          <w:bCs/>
          <w:sz w:val="28"/>
          <w:szCs w:val="28"/>
          <w:lang w:bidi="ru-RU"/>
        </w:rPr>
      </w:pPr>
      <w:r w:rsidRPr="00DA621F">
        <w:rPr>
          <w:rFonts w:ascii="Times New Roman" w:eastAsia="Times New Roman" w:hAnsi="Times New Roman" w:cs="Times New Roman"/>
          <w:bCs/>
          <w:sz w:val="28"/>
          <w:szCs w:val="28"/>
          <w:lang w:bidi="ru-RU"/>
        </w:rPr>
        <w:t>Сбор материала.</w:t>
      </w:r>
    </w:p>
    <w:p w:rsidR="00B7155D" w:rsidRPr="00DA621F" w:rsidRDefault="00B7155D" w:rsidP="00B7155D">
      <w:pPr>
        <w:pStyle w:val="a4"/>
        <w:numPr>
          <w:ilvl w:val="0"/>
          <w:numId w:val="6"/>
        </w:numPr>
        <w:suppressAutoHyphens/>
        <w:autoSpaceDE w:val="0"/>
        <w:spacing w:after="0" w:line="100" w:lineRule="atLeast"/>
        <w:jc w:val="both"/>
        <w:rPr>
          <w:rFonts w:ascii="Times New Roman" w:eastAsia="Times New Roman" w:hAnsi="Times New Roman" w:cs="Times New Roman"/>
          <w:bCs/>
          <w:sz w:val="28"/>
          <w:szCs w:val="28"/>
          <w:lang w:bidi="ru-RU"/>
        </w:rPr>
      </w:pPr>
      <w:r w:rsidRPr="00DA621F">
        <w:rPr>
          <w:rFonts w:ascii="Times New Roman" w:eastAsia="Times New Roman" w:hAnsi="Times New Roman" w:cs="Times New Roman"/>
          <w:bCs/>
          <w:sz w:val="28"/>
          <w:szCs w:val="28"/>
          <w:lang w:bidi="ru-RU"/>
        </w:rPr>
        <w:t>Обработка и анализ информации, исследования о влиянии тех или иных факторов на качество воспитательно – образовательного процесса.</w:t>
      </w:r>
    </w:p>
    <w:p w:rsidR="00B7155D" w:rsidRPr="00DA621F" w:rsidRDefault="00B7155D" w:rsidP="00B7155D">
      <w:pPr>
        <w:pStyle w:val="a4"/>
        <w:widowControl w:val="0"/>
        <w:numPr>
          <w:ilvl w:val="0"/>
          <w:numId w:val="6"/>
        </w:numPr>
        <w:suppressAutoHyphens/>
        <w:spacing w:after="0" w:line="240" w:lineRule="auto"/>
        <w:rPr>
          <w:rFonts w:ascii="Times New Roman" w:eastAsia="SimSun" w:hAnsi="Times New Roman" w:cs="Times New Roman"/>
          <w:sz w:val="28"/>
          <w:szCs w:val="28"/>
          <w:lang w:bidi="ru-RU"/>
        </w:rPr>
      </w:pPr>
      <w:r w:rsidRPr="00DA621F">
        <w:rPr>
          <w:rFonts w:ascii="Times New Roman" w:eastAsia="SimSun" w:hAnsi="Times New Roman" w:cs="Times New Roman"/>
          <w:sz w:val="28"/>
          <w:szCs w:val="28"/>
          <w:lang w:bidi="ru-RU"/>
        </w:rPr>
        <w:t>Беседы с родителями детей, имеющие целью обсуждение существующих у ребенка особенностей.</w:t>
      </w:r>
    </w:p>
    <w:p w:rsidR="00B7155D" w:rsidRPr="00DA621F" w:rsidRDefault="00B7155D" w:rsidP="00B7155D">
      <w:pPr>
        <w:pStyle w:val="a4"/>
        <w:numPr>
          <w:ilvl w:val="0"/>
          <w:numId w:val="6"/>
        </w:numPr>
        <w:suppressAutoHyphens/>
        <w:spacing w:after="0" w:line="100" w:lineRule="atLeast"/>
        <w:jc w:val="both"/>
        <w:rPr>
          <w:rFonts w:ascii="Times New Roman" w:eastAsia="SimSun" w:hAnsi="Times New Roman" w:cs="Times New Roman"/>
          <w:sz w:val="28"/>
          <w:szCs w:val="28"/>
          <w:lang w:bidi="ru-RU"/>
        </w:rPr>
      </w:pPr>
      <w:r w:rsidRPr="00DA621F">
        <w:rPr>
          <w:rFonts w:ascii="Times New Roman" w:eastAsia="SimSun" w:hAnsi="Times New Roman" w:cs="Times New Roman"/>
          <w:sz w:val="28"/>
          <w:szCs w:val="28"/>
          <w:lang w:bidi="ru-RU"/>
        </w:rPr>
        <w:t xml:space="preserve">Проведение подгрупповых и индивидуальных занятий. </w:t>
      </w:r>
    </w:p>
    <w:p w:rsidR="00B7155D" w:rsidRPr="00DA621F" w:rsidRDefault="00B7155D" w:rsidP="00B7155D">
      <w:pPr>
        <w:pStyle w:val="a4"/>
        <w:numPr>
          <w:ilvl w:val="0"/>
          <w:numId w:val="6"/>
        </w:numPr>
        <w:suppressAutoHyphens/>
        <w:spacing w:after="0" w:line="100" w:lineRule="atLeast"/>
        <w:jc w:val="both"/>
        <w:rPr>
          <w:rFonts w:ascii="Times New Roman" w:eastAsia="SimSun" w:hAnsi="Times New Roman" w:cs="Times New Roman"/>
          <w:sz w:val="28"/>
          <w:szCs w:val="28"/>
          <w:lang w:bidi="ru-RU"/>
        </w:rPr>
      </w:pPr>
      <w:r w:rsidRPr="00DA621F">
        <w:rPr>
          <w:rFonts w:ascii="Times New Roman" w:eastAsia="SimSun" w:hAnsi="Times New Roman" w:cs="Times New Roman"/>
          <w:sz w:val="28"/>
          <w:szCs w:val="28"/>
          <w:lang w:bidi="ru-RU"/>
        </w:rPr>
        <w:t xml:space="preserve">Информирования о плане работы  по программе  диагностики в ДОУ. На итоговом родительском собрании  делаются рекомендации родителям будущих школьников. </w:t>
      </w:r>
    </w:p>
    <w:p w:rsidR="00B7155D" w:rsidRPr="00DA621F" w:rsidRDefault="00B7155D" w:rsidP="00B7155D">
      <w:pPr>
        <w:pStyle w:val="a4"/>
        <w:widowControl w:val="0"/>
        <w:numPr>
          <w:ilvl w:val="0"/>
          <w:numId w:val="6"/>
        </w:numPr>
        <w:suppressAutoHyphens/>
        <w:spacing w:after="0" w:line="240" w:lineRule="auto"/>
        <w:rPr>
          <w:rFonts w:ascii="Times New Roman" w:eastAsia="SimSun" w:hAnsi="Times New Roman" w:cs="Times New Roman"/>
          <w:sz w:val="28"/>
          <w:szCs w:val="28"/>
          <w:lang w:bidi="ru-RU"/>
        </w:rPr>
      </w:pPr>
      <w:r w:rsidRPr="00DA621F">
        <w:rPr>
          <w:rFonts w:ascii="Times New Roman" w:eastAsia="SimSun" w:hAnsi="Times New Roman" w:cs="Times New Roman"/>
          <w:sz w:val="28"/>
          <w:szCs w:val="28"/>
          <w:lang w:bidi="ru-RU"/>
        </w:rPr>
        <w:t>Индивидуальные беседы с родителями по результатам диагностических обследований, содержащих рекомендации по работе с детьми.</w:t>
      </w:r>
    </w:p>
    <w:p w:rsidR="004053BE" w:rsidRPr="00DA621F" w:rsidRDefault="004053BE" w:rsidP="00DA621F">
      <w:pPr>
        <w:widowControl w:val="0"/>
        <w:suppressAutoHyphens/>
        <w:spacing w:after="0" w:line="240" w:lineRule="auto"/>
        <w:jc w:val="center"/>
        <w:rPr>
          <w:rFonts w:ascii="Times New Roman" w:eastAsia="Arial" w:hAnsi="Times New Roman" w:cs="Times New Roman"/>
          <w:b/>
          <w:bCs/>
          <w:sz w:val="28"/>
          <w:szCs w:val="28"/>
          <w:u w:val="single"/>
          <w:lang w:bidi="ru-RU"/>
        </w:rPr>
      </w:pPr>
      <w:r w:rsidRPr="00DA621F">
        <w:rPr>
          <w:rFonts w:ascii="Times New Roman" w:eastAsia="Arial" w:hAnsi="Times New Roman" w:cs="Times New Roman"/>
          <w:b/>
          <w:bCs/>
          <w:sz w:val="28"/>
          <w:szCs w:val="28"/>
          <w:u w:val="single"/>
          <w:lang w:bidi="ru-RU"/>
        </w:rPr>
        <w:t>Методы и приемы диагностики в детском саду</w:t>
      </w:r>
    </w:p>
    <w:p w:rsidR="00B7155D" w:rsidRPr="00DA621F" w:rsidRDefault="00B7155D" w:rsidP="00B7155D">
      <w:pPr>
        <w:spacing w:after="0" w:line="330" w:lineRule="atLeast"/>
        <w:rPr>
          <w:rFonts w:ascii="Times New Roman" w:hAnsi="Times New Roman" w:cs="Times New Roman"/>
          <w:color w:val="000000"/>
          <w:sz w:val="28"/>
          <w:szCs w:val="28"/>
          <w:shd w:val="clear" w:color="auto" w:fill="FFFFFF"/>
        </w:rPr>
      </w:pPr>
      <w:r w:rsidRPr="00DA621F">
        <w:rPr>
          <w:rStyle w:val="apple-converted-space"/>
          <w:rFonts w:ascii="Times New Roman" w:hAnsi="Times New Roman" w:cs="Times New Roman"/>
          <w:color w:val="000000"/>
          <w:sz w:val="28"/>
          <w:szCs w:val="28"/>
          <w:shd w:val="clear" w:color="auto" w:fill="FFFFFF"/>
        </w:rPr>
        <w:t>Диагностика</w:t>
      </w:r>
      <w:r w:rsidRPr="00DA621F">
        <w:rPr>
          <w:rFonts w:ascii="Times New Roman" w:hAnsi="Times New Roman" w:cs="Times New Roman"/>
          <w:color w:val="000000"/>
          <w:sz w:val="28"/>
          <w:szCs w:val="28"/>
          <w:shd w:val="clear" w:color="auto" w:fill="FFFFFF"/>
        </w:rPr>
        <w:t xml:space="preserve"> образовательной деятельности осуществляется через отслеживание результатов освоения образовательной программы (</w:t>
      </w:r>
      <w:r w:rsidR="00AB10AD" w:rsidRPr="00DA621F">
        <w:rPr>
          <w:rFonts w:ascii="Times New Roman" w:hAnsi="Times New Roman" w:cs="Times New Roman"/>
          <w:color w:val="000000"/>
          <w:sz w:val="28"/>
          <w:szCs w:val="28"/>
          <w:shd w:val="clear" w:color="auto" w:fill="FFFFFF"/>
        </w:rPr>
        <w:t>диагностика</w:t>
      </w:r>
      <w:r w:rsidRPr="00DA621F">
        <w:rPr>
          <w:rFonts w:ascii="Times New Roman" w:hAnsi="Times New Roman" w:cs="Times New Roman"/>
          <w:color w:val="000000"/>
          <w:sz w:val="28"/>
          <w:szCs w:val="28"/>
          <w:shd w:val="clear" w:color="auto" w:fill="FFFFFF"/>
        </w:rPr>
        <w:t xml:space="preserve"> организованной деятельности с дошкольниками:</w:t>
      </w:r>
      <w:r w:rsidR="000A6540" w:rsidRPr="00DA621F">
        <w:rPr>
          <w:rFonts w:ascii="Times New Roman" w:hAnsi="Times New Roman" w:cs="Times New Roman"/>
          <w:color w:val="000000"/>
          <w:sz w:val="28"/>
          <w:szCs w:val="28"/>
          <w:shd w:val="clear" w:color="auto" w:fill="FFFFFF"/>
        </w:rPr>
        <w:t xml:space="preserve"> </w:t>
      </w:r>
      <w:r w:rsidRPr="00DA621F">
        <w:rPr>
          <w:rFonts w:ascii="Times New Roman" w:hAnsi="Times New Roman" w:cs="Times New Roman"/>
          <w:color w:val="000000"/>
          <w:sz w:val="28"/>
          <w:szCs w:val="28"/>
          <w:shd w:val="clear" w:color="auto" w:fill="FFFFFF"/>
        </w:rPr>
        <w:t xml:space="preserve">НОД, прогулки) и </w:t>
      </w:r>
      <w:r w:rsidR="00AB10AD" w:rsidRPr="00DA621F">
        <w:rPr>
          <w:rFonts w:ascii="Times New Roman" w:hAnsi="Times New Roman" w:cs="Times New Roman"/>
          <w:color w:val="000000"/>
          <w:sz w:val="28"/>
          <w:szCs w:val="28"/>
          <w:shd w:val="clear" w:color="auto" w:fill="FFFFFF"/>
        </w:rPr>
        <w:t>диагностика</w:t>
      </w:r>
      <w:r w:rsidRPr="00DA621F">
        <w:rPr>
          <w:rFonts w:ascii="Times New Roman" w:hAnsi="Times New Roman" w:cs="Times New Roman"/>
          <w:color w:val="000000"/>
          <w:sz w:val="28"/>
          <w:szCs w:val="28"/>
          <w:shd w:val="clear" w:color="auto" w:fill="FFFFFF"/>
        </w:rPr>
        <w:t xml:space="preserve"> детского развития, который осуществляется на основе оценки развития интегративных, личностных качеств ребенка.</w:t>
      </w:r>
      <w:r w:rsidR="000A6540" w:rsidRPr="00DA621F">
        <w:rPr>
          <w:rFonts w:ascii="Times New Roman" w:hAnsi="Times New Roman" w:cs="Times New Roman"/>
          <w:color w:val="000000"/>
          <w:sz w:val="28"/>
          <w:szCs w:val="28"/>
          <w:shd w:val="clear" w:color="auto" w:fill="FFFFFF"/>
        </w:rPr>
        <w:t xml:space="preserve"> </w:t>
      </w:r>
      <w:r w:rsidR="00AB10AD" w:rsidRPr="00DA621F">
        <w:rPr>
          <w:rFonts w:ascii="Times New Roman" w:hAnsi="Times New Roman" w:cs="Times New Roman"/>
          <w:color w:val="000000"/>
          <w:sz w:val="28"/>
          <w:szCs w:val="28"/>
          <w:shd w:val="clear" w:color="auto" w:fill="FFFFFF"/>
        </w:rPr>
        <w:t>Диагностика</w:t>
      </w:r>
      <w:r w:rsidRPr="00DA621F">
        <w:rPr>
          <w:rFonts w:ascii="Times New Roman" w:hAnsi="Times New Roman" w:cs="Times New Roman"/>
          <w:color w:val="000000"/>
          <w:sz w:val="28"/>
          <w:szCs w:val="28"/>
          <w:shd w:val="clear" w:color="auto" w:fill="FFFFFF"/>
        </w:rPr>
        <w:t xml:space="preserve"> образовательной деятельност</w:t>
      </w:r>
      <w:r w:rsidR="00AB10AD" w:rsidRPr="00DA621F">
        <w:rPr>
          <w:rFonts w:ascii="Times New Roman" w:hAnsi="Times New Roman" w:cs="Times New Roman"/>
          <w:color w:val="000000"/>
          <w:sz w:val="28"/>
          <w:szCs w:val="28"/>
          <w:shd w:val="clear" w:color="auto" w:fill="FFFFFF"/>
        </w:rPr>
        <w:t>и</w:t>
      </w:r>
      <w:r w:rsidRPr="00DA621F">
        <w:rPr>
          <w:rFonts w:ascii="Times New Roman" w:hAnsi="Times New Roman" w:cs="Times New Roman"/>
          <w:color w:val="000000"/>
          <w:sz w:val="28"/>
          <w:szCs w:val="28"/>
          <w:shd w:val="clear" w:color="auto" w:fill="FFFFFF"/>
        </w:rPr>
        <w:t xml:space="preserve"> и детского развития осуществляется в течение времени пребывания ребенка в учреждении, определённым </w:t>
      </w:r>
      <w:r w:rsidRPr="00DA621F">
        <w:rPr>
          <w:rFonts w:ascii="Times New Roman" w:hAnsi="Times New Roman" w:cs="Times New Roman"/>
          <w:color w:val="000000"/>
          <w:sz w:val="28"/>
          <w:szCs w:val="28"/>
          <w:shd w:val="clear" w:color="auto" w:fill="FFFFFF"/>
        </w:rPr>
        <w:lastRenderedPageBreak/>
        <w:t>Уставом учреждения, осуществляется через педагогические наблюдения, беседы, дидактические игры, с помощью несложных экспериментов (в виде отдельных поручений ребенку), тестирование организуемые воспитателями во всех возрастных группах от 3 до 7 лет - 2 раза в год (сентябрь, май)</w:t>
      </w:r>
    </w:p>
    <w:p w:rsidR="004053BE" w:rsidRPr="00DA621F" w:rsidRDefault="004053BE" w:rsidP="00B7155D">
      <w:pPr>
        <w:pStyle w:val="a4"/>
        <w:widowControl w:val="0"/>
        <w:numPr>
          <w:ilvl w:val="0"/>
          <w:numId w:val="7"/>
        </w:numPr>
        <w:suppressAutoHyphens/>
        <w:spacing w:after="0" w:line="240" w:lineRule="auto"/>
        <w:jc w:val="both"/>
        <w:rPr>
          <w:rFonts w:ascii="Times New Roman" w:eastAsia="Arial" w:hAnsi="Times New Roman" w:cs="Times New Roman"/>
          <w:sz w:val="28"/>
          <w:szCs w:val="28"/>
          <w:lang w:bidi="ru-RU"/>
        </w:rPr>
      </w:pPr>
      <w:r w:rsidRPr="00DA621F">
        <w:rPr>
          <w:rFonts w:ascii="Times New Roman" w:eastAsia="Arial" w:hAnsi="Times New Roman" w:cs="Times New Roman"/>
          <w:sz w:val="28"/>
          <w:szCs w:val="28"/>
          <w:lang w:bidi="ru-RU"/>
        </w:rPr>
        <w:t>диагностика раннего развития</w:t>
      </w:r>
      <w:r w:rsidR="008C0466" w:rsidRPr="00DA621F">
        <w:rPr>
          <w:rFonts w:ascii="Times New Roman" w:eastAsia="Arial" w:hAnsi="Times New Roman" w:cs="Times New Roman"/>
          <w:sz w:val="28"/>
          <w:szCs w:val="28"/>
          <w:lang w:bidi="ru-RU"/>
        </w:rPr>
        <w:t xml:space="preserve"> (</w:t>
      </w:r>
      <w:r w:rsidR="00B7155D" w:rsidRPr="00DA621F">
        <w:rPr>
          <w:rFonts w:ascii="Times New Roman" w:eastAsia="Arial" w:hAnsi="Times New Roman" w:cs="Times New Roman"/>
          <w:sz w:val="28"/>
          <w:szCs w:val="28"/>
          <w:lang w:bidi="ru-RU"/>
        </w:rPr>
        <w:t>промежуточная</w:t>
      </w:r>
      <w:r w:rsidR="008C0466" w:rsidRPr="00DA621F">
        <w:rPr>
          <w:rFonts w:ascii="Times New Roman" w:eastAsia="Arial" w:hAnsi="Times New Roman" w:cs="Times New Roman"/>
          <w:sz w:val="28"/>
          <w:szCs w:val="28"/>
          <w:lang w:bidi="ru-RU"/>
        </w:rPr>
        <w:t>)</w:t>
      </w:r>
    </w:p>
    <w:p w:rsidR="00B7155D" w:rsidRPr="00DA621F" w:rsidRDefault="008C0466" w:rsidP="00B7155D">
      <w:pPr>
        <w:pStyle w:val="a4"/>
        <w:widowControl w:val="0"/>
        <w:numPr>
          <w:ilvl w:val="0"/>
          <w:numId w:val="7"/>
        </w:numPr>
        <w:suppressAutoHyphens/>
        <w:spacing w:after="0" w:line="240" w:lineRule="auto"/>
        <w:jc w:val="both"/>
        <w:rPr>
          <w:rFonts w:ascii="Times New Roman" w:eastAsia="Arial" w:hAnsi="Times New Roman" w:cs="Times New Roman"/>
          <w:sz w:val="28"/>
          <w:szCs w:val="28"/>
          <w:lang w:bidi="ru-RU"/>
        </w:rPr>
      </w:pPr>
      <w:r w:rsidRPr="00DA621F">
        <w:rPr>
          <w:rFonts w:ascii="Times New Roman" w:eastAsia="Arial" w:hAnsi="Times New Roman" w:cs="Times New Roman"/>
          <w:sz w:val="28"/>
          <w:szCs w:val="28"/>
          <w:lang w:bidi="ru-RU"/>
        </w:rPr>
        <w:t>диагностика готовности к школе (итоговая)</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Инструментарий для педагогической диагностики — карты наблюдений  детского развития, позволяют фиксировать индивидуальную динамику и перспективы развития каждого ребенка в ходе:</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xml:space="preserve">• игровой деятельности; </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познавательной деятельности (как идет развитие детских способностей, познавательной активности);</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художественной деятельности;</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физического развития.</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Результаты педагогической диагностики могут использоваться исключительно для решения следующих образовательных задач:</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2) оптимизации работы с группой детей.</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xml:space="preserve">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22495F" w:rsidRPr="00DA621F" w:rsidRDefault="0022495F" w:rsidP="0022495F">
      <w:pPr>
        <w:spacing w:after="0" w:line="330" w:lineRule="atLeas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 xml:space="preserve">Карты наблюдений детского развития с рекомендациями по выстраиванию индивидуальной траектории развития каждого ребенка. </w:t>
      </w:r>
    </w:p>
    <w:p w:rsidR="004053BE" w:rsidRPr="00DA621F" w:rsidRDefault="004053BE" w:rsidP="00DA621F">
      <w:pPr>
        <w:widowControl w:val="0"/>
        <w:suppressAutoHyphens/>
        <w:spacing w:after="0" w:line="240" w:lineRule="auto"/>
        <w:jc w:val="center"/>
        <w:rPr>
          <w:rFonts w:ascii="Times New Roman" w:eastAsia="Arial" w:hAnsi="Times New Roman" w:cs="Times New Roman"/>
          <w:b/>
          <w:sz w:val="28"/>
          <w:szCs w:val="28"/>
          <w:u w:val="single"/>
          <w:lang w:bidi="ru-RU"/>
        </w:rPr>
      </w:pPr>
      <w:r w:rsidRPr="00DA621F">
        <w:rPr>
          <w:rFonts w:ascii="Times New Roman" w:eastAsia="Arial" w:hAnsi="Times New Roman" w:cs="Times New Roman"/>
          <w:b/>
          <w:sz w:val="28"/>
          <w:szCs w:val="28"/>
          <w:u w:val="single"/>
          <w:lang w:bidi="ru-RU"/>
        </w:rPr>
        <w:t>Форма проведения мониторинга</w:t>
      </w:r>
    </w:p>
    <w:p w:rsidR="004053BE" w:rsidRPr="00DA621F" w:rsidRDefault="004053BE" w:rsidP="004053BE">
      <w:pPr>
        <w:widowControl w:val="0"/>
        <w:suppressAutoHyphens/>
        <w:spacing w:after="0" w:line="240" w:lineRule="auto"/>
        <w:jc w:val="both"/>
        <w:rPr>
          <w:rFonts w:ascii="Times New Roman" w:eastAsia="Arial" w:hAnsi="Times New Roman" w:cs="Times New Roman"/>
          <w:sz w:val="28"/>
          <w:szCs w:val="28"/>
          <w:lang w:bidi="ru-RU"/>
        </w:rPr>
      </w:pPr>
      <w:r w:rsidRPr="00DA621F">
        <w:rPr>
          <w:rFonts w:ascii="Times New Roman" w:eastAsia="Arial" w:hAnsi="Times New Roman" w:cs="Times New Roman"/>
          <w:sz w:val="28"/>
          <w:szCs w:val="28"/>
          <w:lang w:bidi="ru-RU"/>
        </w:rPr>
        <w:t xml:space="preserve">- метод наблюдения, </w:t>
      </w:r>
    </w:p>
    <w:p w:rsidR="004053BE" w:rsidRPr="00DA621F" w:rsidRDefault="004053BE" w:rsidP="004053BE">
      <w:pPr>
        <w:widowControl w:val="0"/>
        <w:suppressAutoHyphens/>
        <w:spacing w:after="0" w:line="240" w:lineRule="auto"/>
        <w:jc w:val="both"/>
        <w:rPr>
          <w:rFonts w:ascii="Times New Roman" w:eastAsia="Arial" w:hAnsi="Times New Roman" w:cs="Times New Roman"/>
          <w:sz w:val="28"/>
          <w:szCs w:val="28"/>
          <w:lang w:bidi="ru-RU"/>
        </w:rPr>
      </w:pPr>
      <w:r w:rsidRPr="00DA621F">
        <w:rPr>
          <w:rFonts w:ascii="Times New Roman" w:eastAsia="Arial" w:hAnsi="Times New Roman" w:cs="Times New Roman"/>
          <w:sz w:val="28"/>
          <w:szCs w:val="28"/>
          <w:lang w:bidi="ru-RU"/>
        </w:rPr>
        <w:t>- тестовы</w:t>
      </w:r>
      <w:r w:rsidR="00B7155D" w:rsidRPr="00DA621F">
        <w:rPr>
          <w:rFonts w:ascii="Times New Roman" w:eastAsia="Arial" w:hAnsi="Times New Roman" w:cs="Times New Roman"/>
          <w:sz w:val="28"/>
          <w:szCs w:val="28"/>
          <w:lang w:bidi="ru-RU"/>
        </w:rPr>
        <w:t>й</w:t>
      </w:r>
      <w:r w:rsidRPr="00DA621F">
        <w:rPr>
          <w:rFonts w:ascii="Times New Roman" w:eastAsia="Arial" w:hAnsi="Times New Roman" w:cs="Times New Roman"/>
          <w:sz w:val="28"/>
          <w:szCs w:val="28"/>
          <w:lang w:bidi="ru-RU"/>
        </w:rPr>
        <w:t xml:space="preserve"> метод. </w:t>
      </w:r>
    </w:p>
    <w:p w:rsidR="004053BE" w:rsidRPr="00DA621F" w:rsidRDefault="004053BE" w:rsidP="004053BE">
      <w:pPr>
        <w:widowControl w:val="0"/>
        <w:suppressAutoHyphens/>
        <w:spacing w:after="0" w:line="240" w:lineRule="auto"/>
        <w:jc w:val="both"/>
        <w:rPr>
          <w:rFonts w:ascii="Times New Roman" w:eastAsia="Arial" w:hAnsi="Times New Roman" w:cs="Times New Roman"/>
          <w:sz w:val="28"/>
          <w:szCs w:val="28"/>
          <w:lang w:bidi="ru-RU"/>
        </w:rPr>
      </w:pPr>
      <w:r w:rsidRPr="00DA621F">
        <w:rPr>
          <w:rFonts w:ascii="Times New Roman" w:eastAsia="Arial" w:hAnsi="Times New Roman" w:cs="Times New Roman"/>
          <w:sz w:val="28"/>
          <w:szCs w:val="28"/>
          <w:lang w:bidi="ru-RU"/>
        </w:rPr>
        <w:t xml:space="preserve">     На основе проведенных методик составляется индивидуальная карта развития каждого ребенка.</w:t>
      </w:r>
    </w:p>
    <w:p w:rsidR="004053BE" w:rsidRPr="00DA621F" w:rsidRDefault="004053BE" w:rsidP="00DA621F">
      <w:pPr>
        <w:suppressAutoHyphens/>
        <w:autoSpaceDE w:val="0"/>
        <w:spacing w:after="0" w:line="100" w:lineRule="atLeast"/>
        <w:jc w:val="center"/>
        <w:rPr>
          <w:rFonts w:ascii="Times New Roman" w:eastAsia="Times New Roman" w:hAnsi="Times New Roman" w:cs="Times New Roman"/>
          <w:b/>
          <w:bCs/>
          <w:sz w:val="28"/>
          <w:szCs w:val="28"/>
          <w:u w:val="single"/>
          <w:lang w:bidi="ru-RU"/>
        </w:rPr>
      </w:pPr>
      <w:r w:rsidRPr="00DA621F">
        <w:rPr>
          <w:rFonts w:ascii="Times New Roman" w:eastAsia="Times New Roman" w:hAnsi="Times New Roman" w:cs="Times New Roman"/>
          <w:b/>
          <w:bCs/>
          <w:sz w:val="28"/>
          <w:szCs w:val="28"/>
          <w:u w:val="single"/>
          <w:lang w:bidi="ru-RU"/>
        </w:rPr>
        <w:t>Планируемые промежуточные результаты</w:t>
      </w:r>
    </w:p>
    <w:p w:rsidR="00A9277F" w:rsidRPr="00DA621F" w:rsidRDefault="004053BE" w:rsidP="000A6540">
      <w:pPr>
        <w:suppressAutoHyphens/>
        <w:autoSpaceDE w:val="0"/>
        <w:spacing w:after="0" w:line="100" w:lineRule="atLeast"/>
        <w:ind w:firstLine="720"/>
        <w:jc w:val="both"/>
        <w:rPr>
          <w:rFonts w:ascii="Times New Roman" w:eastAsia="Times New Roman" w:hAnsi="Times New Roman" w:cs="Times New Roman"/>
          <w:sz w:val="28"/>
          <w:szCs w:val="28"/>
          <w:lang w:bidi="ru-RU"/>
        </w:rPr>
      </w:pPr>
      <w:r w:rsidRPr="00DA621F">
        <w:rPr>
          <w:rFonts w:ascii="Times New Roman" w:eastAsia="Times New Roman" w:hAnsi="Times New Roman" w:cs="Times New Roman"/>
          <w:sz w:val="28"/>
          <w:szCs w:val="28"/>
          <w:lang w:bidi="ru-RU"/>
        </w:rPr>
        <w:t>Планируемые промежуточные результаты освоения Программы в под</w:t>
      </w:r>
      <w:r w:rsidRPr="00DA621F">
        <w:rPr>
          <w:rFonts w:ascii="Times New Roman" w:eastAsia="Times New Roman" w:hAnsi="Times New Roman" w:cs="Times New Roman"/>
          <w:sz w:val="28"/>
          <w:szCs w:val="28"/>
          <w:lang w:bidi="ru-RU"/>
        </w:rPr>
        <w:softHyphen/>
        <w:t>готовительной к школе группе совпадают с итоговыми результатами осво</w:t>
      </w:r>
      <w:r w:rsidRPr="00DA621F">
        <w:rPr>
          <w:rFonts w:ascii="Times New Roman" w:eastAsia="Times New Roman" w:hAnsi="Times New Roman" w:cs="Times New Roman"/>
          <w:sz w:val="28"/>
          <w:szCs w:val="28"/>
          <w:lang w:bidi="ru-RU"/>
        </w:rPr>
        <w:softHyphen/>
        <w:t>ения Программы.</w:t>
      </w:r>
    </w:p>
    <w:p w:rsidR="004053BE" w:rsidRPr="00DA621F" w:rsidRDefault="004053BE" w:rsidP="004053BE">
      <w:pPr>
        <w:suppressAutoHyphens/>
        <w:spacing w:after="0" w:line="100" w:lineRule="atLeast"/>
        <w:jc w:val="both"/>
        <w:rPr>
          <w:rFonts w:ascii="Times New Roman" w:eastAsia="SimSun" w:hAnsi="Times New Roman" w:cs="Times New Roman"/>
          <w:b/>
          <w:sz w:val="28"/>
          <w:szCs w:val="28"/>
          <w:lang w:bidi="ru-RU"/>
        </w:rPr>
      </w:pPr>
      <w:r w:rsidRPr="00DA621F">
        <w:rPr>
          <w:rFonts w:ascii="Times New Roman" w:eastAsia="SimSun" w:hAnsi="Times New Roman" w:cs="Times New Roman"/>
          <w:b/>
          <w:sz w:val="28"/>
          <w:szCs w:val="28"/>
          <w:lang w:bidi="ru-RU"/>
        </w:rPr>
        <w:t xml:space="preserve">Литература: </w:t>
      </w:r>
    </w:p>
    <w:p w:rsidR="00014E43" w:rsidRPr="00DA621F" w:rsidRDefault="00673AE1"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Ве</w:t>
      </w:r>
      <w:r w:rsidR="00014E43" w:rsidRPr="00DA621F">
        <w:rPr>
          <w:rFonts w:ascii="Times New Roman" w:hAnsi="Times New Roman" w:cs="Times New Roman"/>
          <w:sz w:val="28"/>
          <w:szCs w:val="28"/>
          <w:lang w:bidi="ru-RU"/>
        </w:rPr>
        <w:t>р</w:t>
      </w:r>
      <w:r w:rsidRPr="00DA621F">
        <w:rPr>
          <w:rFonts w:ascii="Times New Roman" w:hAnsi="Times New Roman" w:cs="Times New Roman"/>
          <w:sz w:val="28"/>
          <w:szCs w:val="28"/>
          <w:lang w:bidi="ru-RU"/>
        </w:rPr>
        <w:t>акс</w:t>
      </w:r>
      <w:r w:rsidR="00014E43" w:rsidRPr="00DA621F">
        <w:rPr>
          <w:rFonts w:ascii="Times New Roman" w:hAnsi="Times New Roman" w:cs="Times New Roman"/>
          <w:sz w:val="28"/>
          <w:szCs w:val="28"/>
          <w:lang w:bidi="ru-RU"/>
        </w:rPr>
        <w:t>а А. Н. Индивидуальная психологическая диагностика ре-</w:t>
      </w:r>
    </w:p>
    <w:p w:rsidR="00014E43" w:rsidRPr="00DA621F" w:rsidRDefault="00014E43"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 xml:space="preserve">бенка 5–7 лет. </w:t>
      </w:r>
    </w:p>
    <w:p w:rsidR="00014E43" w:rsidRPr="00DA621F" w:rsidRDefault="00673AE1"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Веракса</w:t>
      </w:r>
      <w:r w:rsidR="00014E43" w:rsidRPr="00DA621F">
        <w:rPr>
          <w:rFonts w:ascii="Times New Roman" w:hAnsi="Times New Roman" w:cs="Times New Roman"/>
          <w:sz w:val="28"/>
          <w:szCs w:val="28"/>
          <w:lang w:bidi="ru-RU"/>
        </w:rPr>
        <w:t xml:space="preserve">Н. Е., </w:t>
      </w:r>
      <w:r w:rsidRPr="00DA621F">
        <w:rPr>
          <w:rFonts w:ascii="Times New Roman" w:hAnsi="Times New Roman" w:cs="Times New Roman"/>
          <w:sz w:val="28"/>
          <w:szCs w:val="28"/>
          <w:lang w:bidi="ru-RU"/>
        </w:rPr>
        <w:t>Веракса</w:t>
      </w:r>
      <w:r w:rsidR="00014E43" w:rsidRPr="00DA621F">
        <w:rPr>
          <w:rFonts w:ascii="Times New Roman" w:hAnsi="Times New Roman" w:cs="Times New Roman"/>
          <w:sz w:val="28"/>
          <w:szCs w:val="28"/>
          <w:lang w:bidi="ru-RU"/>
        </w:rPr>
        <w:t xml:space="preserve">А. Н. Карта развития ребенка к программе </w:t>
      </w:r>
    </w:p>
    <w:p w:rsidR="00014E43" w:rsidRPr="00DA621F" w:rsidRDefault="00014E43"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 xml:space="preserve">«От рождения до школы»: Младшая группа (3–4 года) </w:t>
      </w:r>
    </w:p>
    <w:p w:rsidR="00014E43" w:rsidRPr="00DA621F" w:rsidRDefault="00673AE1"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lastRenderedPageBreak/>
        <w:t>Веракса</w:t>
      </w:r>
      <w:r w:rsidR="00014E43" w:rsidRPr="00DA621F">
        <w:rPr>
          <w:rFonts w:ascii="Times New Roman" w:hAnsi="Times New Roman" w:cs="Times New Roman"/>
          <w:sz w:val="28"/>
          <w:szCs w:val="28"/>
          <w:lang w:bidi="ru-RU"/>
        </w:rPr>
        <w:t xml:space="preserve">Н. Е., </w:t>
      </w:r>
      <w:r w:rsidRPr="00DA621F">
        <w:rPr>
          <w:rFonts w:ascii="Times New Roman" w:hAnsi="Times New Roman" w:cs="Times New Roman"/>
          <w:sz w:val="28"/>
          <w:szCs w:val="28"/>
          <w:lang w:bidi="ru-RU"/>
        </w:rPr>
        <w:t>Веракса</w:t>
      </w:r>
      <w:r w:rsidR="00014E43" w:rsidRPr="00DA621F">
        <w:rPr>
          <w:rFonts w:ascii="Times New Roman" w:hAnsi="Times New Roman" w:cs="Times New Roman"/>
          <w:sz w:val="28"/>
          <w:szCs w:val="28"/>
          <w:lang w:bidi="ru-RU"/>
        </w:rPr>
        <w:t xml:space="preserve">А. Н. Карта развития ребенка к программе </w:t>
      </w:r>
    </w:p>
    <w:p w:rsidR="00014E43" w:rsidRPr="00DA621F" w:rsidRDefault="00014E43"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«От рождения до школы»: Средняя группа (4–5 лет).</w:t>
      </w:r>
    </w:p>
    <w:p w:rsidR="00014E43" w:rsidRPr="00DA621F" w:rsidRDefault="00673AE1"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Веракса</w:t>
      </w:r>
      <w:r w:rsidR="00014E43" w:rsidRPr="00DA621F">
        <w:rPr>
          <w:rFonts w:ascii="Times New Roman" w:hAnsi="Times New Roman" w:cs="Times New Roman"/>
          <w:sz w:val="28"/>
          <w:szCs w:val="28"/>
          <w:lang w:bidi="ru-RU"/>
        </w:rPr>
        <w:t xml:space="preserve">Н. Е., </w:t>
      </w:r>
      <w:r w:rsidRPr="00DA621F">
        <w:rPr>
          <w:rFonts w:ascii="Times New Roman" w:hAnsi="Times New Roman" w:cs="Times New Roman"/>
          <w:sz w:val="28"/>
          <w:szCs w:val="28"/>
          <w:lang w:bidi="ru-RU"/>
        </w:rPr>
        <w:t>Веракса</w:t>
      </w:r>
      <w:r w:rsidR="00014E43" w:rsidRPr="00DA621F">
        <w:rPr>
          <w:rFonts w:ascii="Times New Roman" w:hAnsi="Times New Roman" w:cs="Times New Roman"/>
          <w:sz w:val="28"/>
          <w:szCs w:val="28"/>
          <w:lang w:bidi="ru-RU"/>
        </w:rPr>
        <w:t>А. Н. Карта развития ребенка к програм-</w:t>
      </w:r>
    </w:p>
    <w:p w:rsidR="00014E43" w:rsidRPr="00DA621F" w:rsidRDefault="00014E43"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ме «От рождения до школы»: Старшая группа (5–6 лет).</w:t>
      </w:r>
    </w:p>
    <w:p w:rsidR="00014E43" w:rsidRPr="00DA621F" w:rsidRDefault="00673AE1"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Веракса</w:t>
      </w:r>
      <w:r w:rsidR="00014E43" w:rsidRPr="00DA621F">
        <w:rPr>
          <w:rFonts w:ascii="Times New Roman" w:hAnsi="Times New Roman" w:cs="Times New Roman"/>
          <w:sz w:val="28"/>
          <w:szCs w:val="28"/>
          <w:lang w:bidi="ru-RU"/>
        </w:rPr>
        <w:t xml:space="preserve">Н. Е., </w:t>
      </w:r>
      <w:r w:rsidRPr="00DA621F">
        <w:rPr>
          <w:rFonts w:ascii="Times New Roman" w:hAnsi="Times New Roman" w:cs="Times New Roman"/>
          <w:sz w:val="28"/>
          <w:szCs w:val="28"/>
          <w:lang w:bidi="ru-RU"/>
        </w:rPr>
        <w:t>Веракса</w:t>
      </w:r>
      <w:r w:rsidR="00014E43" w:rsidRPr="00DA621F">
        <w:rPr>
          <w:rFonts w:ascii="Times New Roman" w:hAnsi="Times New Roman" w:cs="Times New Roman"/>
          <w:sz w:val="28"/>
          <w:szCs w:val="28"/>
          <w:lang w:bidi="ru-RU"/>
        </w:rPr>
        <w:t xml:space="preserve">А. Н. Карта развития ребенка к программе </w:t>
      </w:r>
    </w:p>
    <w:p w:rsidR="00014E43" w:rsidRPr="00DA621F" w:rsidRDefault="00014E43"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«От рождения до школы»: Подготови тельная к школе группа (6–7 лет).</w:t>
      </w:r>
    </w:p>
    <w:p w:rsidR="00014E43" w:rsidRPr="00DA621F" w:rsidRDefault="00673AE1"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ВераксаА. Н., Гуторов</w:t>
      </w:r>
      <w:r w:rsidR="00014E43" w:rsidRPr="00DA621F">
        <w:rPr>
          <w:rFonts w:ascii="Times New Roman" w:hAnsi="Times New Roman" w:cs="Times New Roman"/>
          <w:sz w:val="28"/>
          <w:szCs w:val="28"/>
          <w:lang w:bidi="ru-RU"/>
        </w:rPr>
        <w:t>а Н. Ф. Практический психолог в детском</w:t>
      </w:r>
    </w:p>
    <w:p w:rsidR="00014E43" w:rsidRPr="00DA621F" w:rsidRDefault="00014E43"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 xml:space="preserve">саду. </w:t>
      </w:r>
    </w:p>
    <w:p w:rsidR="00014E43" w:rsidRPr="00DA621F" w:rsidRDefault="00014E43" w:rsidP="00014E43">
      <w:pPr>
        <w:pStyle w:val="a3"/>
        <w:rPr>
          <w:rFonts w:ascii="Times New Roman" w:hAnsi="Times New Roman" w:cs="Times New Roman"/>
          <w:sz w:val="28"/>
          <w:szCs w:val="28"/>
          <w:lang w:bidi="ru-RU"/>
        </w:rPr>
      </w:pPr>
      <w:r w:rsidRPr="00DA621F">
        <w:rPr>
          <w:rFonts w:ascii="Times New Roman" w:hAnsi="Times New Roman" w:cs="Times New Roman"/>
          <w:sz w:val="28"/>
          <w:szCs w:val="28"/>
          <w:lang w:bidi="ru-RU"/>
        </w:rPr>
        <w:t>Педагогическая диагностика развития детей перед поступлением в</w:t>
      </w:r>
    </w:p>
    <w:p w:rsidR="00210B7C" w:rsidRPr="00DA621F" w:rsidRDefault="00014E43" w:rsidP="0017326E">
      <w:pPr>
        <w:pStyle w:val="a3"/>
        <w:rPr>
          <w:rFonts w:ascii="Times New Roman" w:hAnsi="Times New Roman" w:cs="Times New Roman"/>
          <w:b/>
          <w:bCs/>
          <w:sz w:val="28"/>
          <w:szCs w:val="28"/>
        </w:rPr>
      </w:pPr>
      <w:r w:rsidRPr="00DA621F">
        <w:rPr>
          <w:rFonts w:ascii="Times New Roman" w:hAnsi="Times New Roman" w:cs="Times New Roman"/>
          <w:sz w:val="28"/>
          <w:szCs w:val="28"/>
          <w:lang w:bidi="ru-RU"/>
        </w:rPr>
        <w:t>школу (5–7 лет) / Под ред. Т. С. Ком</w:t>
      </w:r>
      <w:r w:rsidR="009C4167" w:rsidRPr="00DA621F">
        <w:rPr>
          <w:rFonts w:ascii="Times New Roman" w:hAnsi="Times New Roman" w:cs="Times New Roman"/>
          <w:sz w:val="28"/>
          <w:szCs w:val="28"/>
          <w:lang w:bidi="ru-RU"/>
        </w:rPr>
        <w:t>аровой, О. А. Соломенниковой</w:t>
      </w:r>
    </w:p>
    <w:p w:rsidR="0017326E" w:rsidRPr="00DA621F" w:rsidRDefault="0017326E" w:rsidP="003B4A4C">
      <w:pPr>
        <w:spacing w:after="0" w:line="240" w:lineRule="auto"/>
        <w:jc w:val="center"/>
        <w:rPr>
          <w:rFonts w:ascii="Times New Roman" w:eastAsia="Times New Roman" w:hAnsi="Times New Roman" w:cs="Times New Roman"/>
          <w:b/>
          <w:sz w:val="28"/>
          <w:szCs w:val="28"/>
        </w:rPr>
      </w:pPr>
    </w:p>
    <w:p w:rsidR="0017326E" w:rsidRPr="00DA621F" w:rsidRDefault="00DA621F" w:rsidP="00DA621F">
      <w:pPr>
        <w:spacing w:after="0" w:line="240" w:lineRule="auto"/>
        <w:jc w:val="center"/>
        <w:rPr>
          <w:rFonts w:ascii="Times New Roman" w:eastAsia="Times New Roman" w:hAnsi="Times New Roman" w:cs="Times New Roman"/>
          <w:b/>
          <w:sz w:val="28"/>
          <w:szCs w:val="28"/>
        </w:rPr>
      </w:pPr>
      <w:r w:rsidRPr="00DA621F">
        <w:rPr>
          <w:rFonts w:ascii="Times New Roman" w:hAnsi="Times New Roman" w:cs="Times New Roman"/>
          <w:noProof/>
          <w:sz w:val="28"/>
          <w:szCs w:val="28"/>
        </w:rPr>
        <w:drawing>
          <wp:inline distT="0" distB="0" distL="0" distR="0">
            <wp:extent cx="4983480" cy="3689589"/>
            <wp:effectExtent l="19050" t="0" r="7620" b="0"/>
            <wp:docPr id="7" name="Рисунок 5" descr="http://steshka.ru/wp-content/uploads/2015/09/deti_igrayut_kartinki_5-768x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shka.ru/wp-content/uploads/2015/09/deti_igrayut_kartinki_5-768x688.jpg"/>
                    <pic:cNvPicPr>
                      <a:picLocks noChangeAspect="1" noChangeArrowheads="1"/>
                    </pic:cNvPicPr>
                  </pic:nvPicPr>
                  <pic:blipFill>
                    <a:blip r:embed="rId10"/>
                    <a:srcRect/>
                    <a:stretch>
                      <a:fillRect/>
                    </a:stretch>
                  </pic:blipFill>
                  <pic:spPr bwMode="auto">
                    <a:xfrm>
                      <a:off x="0" y="0"/>
                      <a:ext cx="4993001" cy="3696638"/>
                    </a:xfrm>
                    <a:prstGeom prst="rect">
                      <a:avLst/>
                    </a:prstGeom>
                    <a:noFill/>
                    <a:ln w="9525">
                      <a:noFill/>
                      <a:miter lim="800000"/>
                      <a:headEnd/>
                      <a:tailEnd/>
                    </a:ln>
                  </pic:spPr>
                </pic:pic>
              </a:graphicData>
            </a:graphic>
          </wp:inline>
        </w:drawing>
      </w:r>
    </w:p>
    <w:p w:rsidR="0017326E" w:rsidRPr="00DA621F" w:rsidRDefault="0017326E" w:rsidP="003B4A4C">
      <w:pPr>
        <w:spacing w:after="0" w:line="240" w:lineRule="auto"/>
        <w:jc w:val="center"/>
        <w:rPr>
          <w:rFonts w:ascii="Times New Roman" w:eastAsia="Times New Roman" w:hAnsi="Times New Roman" w:cs="Times New Roman"/>
          <w:b/>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ДИАГНОСТИЧЕСКИЕ ЗАДАНИЯ</w:t>
      </w:r>
    </w:p>
    <w:p w:rsidR="003B4A4C" w:rsidRPr="00DA621F" w:rsidRDefault="003B4A4C" w:rsidP="003B4A4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 основной общеобразовательной программе дошкольного образования, </w:t>
      </w:r>
    </w:p>
    <w:p w:rsidR="003B4A4C" w:rsidRPr="00DA621F" w:rsidRDefault="003B4A4C" w:rsidP="003B4A4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с учётом примерной основной общеобразовательной</w:t>
      </w:r>
    </w:p>
    <w:p w:rsidR="003B4A4C" w:rsidRPr="00DA621F" w:rsidRDefault="003B4A4C" w:rsidP="003B4A4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программе дошкольного образования  </w:t>
      </w:r>
    </w:p>
    <w:p w:rsidR="003B4A4C" w:rsidRPr="00DA621F" w:rsidRDefault="003B4A4C" w:rsidP="003B4A4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«ОТ РОЖДЕНИЯ ДО ШКОЛЫ» </w:t>
      </w:r>
    </w:p>
    <w:p w:rsidR="003B4A4C" w:rsidRPr="00DA621F" w:rsidRDefault="003B4A4C" w:rsidP="003B4A4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под ред. Н. Е. Вераксы, Т. С.   Комаровой, М. А. Васильевой.</w:t>
      </w: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3-4 года</w:t>
      </w: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Пояснительная записка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Итоговые диагностические задания (мониторинг) для детей 3-4 лет  направлены на определение промежуточных результатов освоения детьми основной общеобразовательной программы дошкольного образования. </w:t>
      </w:r>
    </w:p>
    <w:p w:rsidR="003B4A4C" w:rsidRPr="00DA621F" w:rsidRDefault="003B4A4C" w:rsidP="003B4A4C">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3B4A4C" w:rsidRPr="00DA621F" w:rsidRDefault="003B4A4C" w:rsidP="003B4A4C">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Каждое задание воспитатель озвучивает 1 - 2 раза.</w:t>
      </w:r>
    </w:p>
    <w:p w:rsidR="003B4A4C" w:rsidRPr="00DA621F" w:rsidRDefault="003B4A4C" w:rsidP="003B4A4C">
      <w:pPr>
        <w:suppressAutoHyphens/>
        <w:spacing w:after="0" w:line="240" w:lineRule="auto"/>
        <w:ind w:firstLine="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3B4A4C" w:rsidRPr="00DA621F" w:rsidRDefault="003B4A4C" w:rsidP="003B4A4C">
      <w:pPr>
        <w:suppressAutoHyphens/>
        <w:spacing w:after="0" w:line="240" w:lineRule="auto"/>
        <w:jc w:val="both"/>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lastRenderedPageBreak/>
        <w:tab/>
        <w:t>Задание 1 позволяет определить степень развития внимания, мелкой моторики, графических навыков, самостоятельности.</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Задание 2 позволяет определить представления детей о животных.</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Задание 3 направлено на определение умений составлять группы из однородных предметов, понимать вопрос «Сколько?»</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Задание 4 позволяет определить, как ребенок ориентируется в понятии «Величина», «Цвет».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Задание 5 позволяет определить уровень развития продуктивной деятельности.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Задание 6 позволяет определить уровень речевых умений: договаривать, отгадывать слова и несложные для воспроизведения фразы.</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Задание 7 позволяет определить уровень работы с сюжетной картинкой. </w:t>
      </w:r>
    </w:p>
    <w:p w:rsidR="003B4A4C" w:rsidRPr="00DA621F" w:rsidRDefault="003B4A4C" w:rsidP="003B4A4C">
      <w:pPr>
        <w:suppressAutoHyphens/>
        <w:spacing w:after="0" w:line="240" w:lineRule="auto"/>
        <w:jc w:val="both"/>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t>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ДО.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Полученные результаты заносятся в сводную диагностическую карту уровня развития интегративных качеств </w:t>
      </w:r>
      <w:r w:rsidR="00DA621F" w:rsidRPr="00DA621F">
        <w:rPr>
          <w:rFonts w:ascii="Times New Roman" w:eastAsia="Times New Roman" w:hAnsi="Times New Roman" w:cs="Times New Roman"/>
          <w:sz w:val="28"/>
          <w:szCs w:val="28"/>
          <w:lang w:eastAsia="zh-CN"/>
        </w:rPr>
        <w:t>.</w:t>
      </w:r>
    </w:p>
    <w:p w:rsidR="003B4A4C" w:rsidRPr="00DA621F"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1. Дорисуй половинку                               Дорисуй иголки ёлке!</w:t>
      </w:r>
    </w:p>
    <w:p w:rsidR="003B4A4C" w:rsidRPr="00DA621F" w:rsidRDefault="003B4A4C" w:rsidP="003B4A4C">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27872" behindDoc="0" locked="0" layoutInCell="1" allowOverlap="1">
            <wp:simplePos x="0" y="0"/>
            <wp:positionH relativeFrom="column">
              <wp:posOffset>3657600</wp:posOffset>
            </wp:positionH>
            <wp:positionV relativeFrom="paragraph">
              <wp:posOffset>144780</wp:posOffset>
            </wp:positionV>
            <wp:extent cx="2337435" cy="4565015"/>
            <wp:effectExtent l="0" t="0" r="5715" b="6985"/>
            <wp:wrapSquare wrapText="bothSides"/>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7435" cy="456501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40160" behindDoc="0" locked="0" layoutInCell="1" allowOverlap="1">
            <wp:simplePos x="0" y="0"/>
            <wp:positionH relativeFrom="column">
              <wp:posOffset>-114300</wp:posOffset>
            </wp:positionH>
            <wp:positionV relativeFrom="paragraph">
              <wp:posOffset>78740</wp:posOffset>
            </wp:positionV>
            <wp:extent cx="941705" cy="3885565"/>
            <wp:effectExtent l="0" t="0" r="0" b="635"/>
            <wp:wrapSquare wrapText="bothSides"/>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1705" cy="388556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2. Найди и обведи карандашом всех животных, которые живут в лесу </w:t>
      </w: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noProof/>
          <w:sz w:val="28"/>
          <w:szCs w:val="28"/>
        </w:rPr>
        <w:drawing>
          <wp:anchor distT="0" distB="0" distL="114935" distR="114935" simplePos="0" relativeHeight="251728896" behindDoc="1" locked="0" layoutInCell="1" allowOverlap="1">
            <wp:simplePos x="0" y="0"/>
            <wp:positionH relativeFrom="column">
              <wp:posOffset>-114300</wp:posOffset>
            </wp:positionH>
            <wp:positionV relativeFrom="paragraph">
              <wp:posOffset>153035</wp:posOffset>
            </wp:positionV>
            <wp:extent cx="6230620" cy="2329815"/>
            <wp:effectExtent l="0" t="0" r="0" b="0"/>
            <wp:wrapTight wrapText="bothSides">
              <wp:wrapPolygon edited="0">
                <wp:start x="0" y="0"/>
                <wp:lineTo x="0" y="21370"/>
                <wp:lineTo x="21530" y="21370"/>
                <wp:lineTo x="21530" y="0"/>
                <wp:lineTo x="0" y="0"/>
              </wp:wrapPolygon>
            </wp:wrapTight>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0620" cy="2329815"/>
                    </a:xfrm>
                    <a:prstGeom prst="rect">
                      <a:avLst/>
                    </a:prstGeom>
                    <a:solidFill>
                      <a:srgbClr val="FFFFFF"/>
                    </a:solidFill>
                    <a:ln>
                      <a:noFill/>
                    </a:ln>
                  </pic:spPr>
                </pic:pic>
              </a:graphicData>
            </a:graphic>
          </wp:anchor>
        </w:drawing>
      </w: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3. Дорисуй в каждом ряду  фигурки, чтобы их было 4. </w:t>
      </w: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195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noProof/>
          <w:sz w:val="28"/>
          <w:szCs w:val="28"/>
        </w:rPr>
        <w:drawing>
          <wp:inline distT="0" distB="0" distL="0" distR="0">
            <wp:extent cx="4791075" cy="29813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075" cy="2981325"/>
                    </a:xfrm>
                    <a:prstGeom prst="rect">
                      <a:avLst/>
                    </a:prstGeom>
                    <a:solidFill>
                      <a:srgbClr val="FFFFFF"/>
                    </a:solidFill>
                    <a:ln>
                      <a:noFill/>
                    </a:ln>
                  </pic:spPr>
                </pic:pic>
              </a:graphicData>
            </a:graphic>
          </wp:inline>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4. Раскрась широкую ленту синим цветом, а узкую – красным.</w:t>
      </w:r>
    </w:p>
    <w:p w:rsidR="003B4A4C" w:rsidRPr="00DA621F" w:rsidRDefault="003B4A4C" w:rsidP="003B4A4C">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lastRenderedPageBreak/>
        <w:drawing>
          <wp:anchor distT="0" distB="0" distL="114935" distR="114935" simplePos="0" relativeHeight="251729920" behindDoc="1" locked="0" layoutInCell="1" allowOverlap="1">
            <wp:simplePos x="0" y="0"/>
            <wp:positionH relativeFrom="column">
              <wp:posOffset>-342900</wp:posOffset>
            </wp:positionH>
            <wp:positionV relativeFrom="paragraph">
              <wp:posOffset>619760</wp:posOffset>
            </wp:positionV>
            <wp:extent cx="6361430" cy="3297555"/>
            <wp:effectExtent l="0" t="0" r="1270" b="0"/>
            <wp:wrapTight wrapText="bothSides">
              <wp:wrapPolygon edited="0">
                <wp:start x="0" y="0"/>
                <wp:lineTo x="0" y="21463"/>
                <wp:lineTo x="21540" y="21463"/>
                <wp:lineTo x="21540" y="0"/>
                <wp:lineTo x="0" y="0"/>
              </wp:wrapPolygon>
            </wp:wrapTight>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61430" cy="329755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5.  Проведи дорожки по пунктирным линиям, не отрывая фломастера от бумаги. Ответь на вопрос, кто что любит?</w:t>
      </w:r>
    </w:p>
    <w:p w:rsidR="003B4A4C" w:rsidRPr="00DA621F" w:rsidRDefault="003B4A4C" w:rsidP="003B4A4C">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lastRenderedPageBreak/>
        <w:drawing>
          <wp:anchor distT="0" distB="0" distL="114935" distR="114935" simplePos="0" relativeHeight="251730944" behindDoc="1" locked="0" layoutInCell="1" allowOverlap="1">
            <wp:simplePos x="0" y="0"/>
            <wp:positionH relativeFrom="column">
              <wp:posOffset>-457200</wp:posOffset>
            </wp:positionH>
            <wp:positionV relativeFrom="paragraph">
              <wp:posOffset>391160</wp:posOffset>
            </wp:positionV>
            <wp:extent cx="6257925" cy="7571105"/>
            <wp:effectExtent l="0" t="0" r="9525" b="0"/>
            <wp:wrapTight wrapText="bothSides">
              <wp:wrapPolygon edited="0">
                <wp:start x="0" y="0"/>
                <wp:lineTo x="0" y="21522"/>
                <wp:lineTo x="21567" y="21522"/>
                <wp:lineTo x="21567" y="0"/>
                <wp:lineTo x="0" y="0"/>
              </wp:wrapPolygon>
            </wp:wrapTight>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7925" cy="757110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r w:rsidRPr="00DA621F">
        <w:rPr>
          <w:rFonts w:ascii="Times New Roman" w:eastAsia="Times New Roman" w:hAnsi="Times New Roman" w:cs="Times New Roman"/>
          <w:b/>
          <w:color w:val="000000"/>
          <w:sz w:val="28"/>
          <w:szCs w:val="28"/>
          <w:shd w:val="clear" w:color="auto" w:fill="FFFFFF"/>
          <w:lang w:eastAsia="zh-CN"/>
        </w:rPr>
        <w:t>Задание 6. Отгадай загадку и обведи фломастером правильный ответ</w:t>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bl>
      <w:tblPr>
        <w:tblW w:w="0" w:type="auto"/>
        <w:tblInd w:w="-252" w:type="dxa"/>
        <w:tblLayout w:type="fixed"/>
        <w:tblLook w:val="0000" w:firstRow="0" w:lastRow="0" w:firstColumn="0" w:lastColumn="0" w:noHBand="0" w:noVBand="0"/>
      </w:tblPr>
      <w:tblGrid>
        <w:gridCol w:w="3960"/>
        <w:gridCol w:w="5863"/>
      </w:tblGrid>
      <w:tr w:rsidR="003B4A4C" w:rsidRPr="00DA621F" w:rsidTr="003B4A4C">
        <w:trPr>
          <w:trHeight w:val="5106"/>
        </w:trPr>
        <w:tc>
          <w:tcPr>
            <w:tcW w:w="3960" w:type="dxa"/>
            <w:shd w:val="clear" w:color="auto" w:fill="auto"/>
          </w:tcPr>
          <w:p w:rsidR="003B4A4C" w:rsidRPr="00DA621F"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DA621F">
              <w:rPr>
                <w:rFonts w:ascii="Times New Roman" w:eastAsia="Times New Roman" w:hAnsi="Times New Roman" w:cs="Times New Roman"/>
                <w:color w:val="000000"/>
                <w:sz w:val="28"/>
                <w:szCs w:val="28"/>
                <w:shd w:val="clear" w:color="auto" w:fill="FFFFFF"/>
                <w:lang w:eastAsia="zh-CN"/>
              </w:rPr>
              <w:lastRenderedPageBreak/>
              <w:t>Ночью он совсем не спит,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Дом от мышек сторожит,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Молоко из миски пьёт,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Ну конечно это - (кот).</w:t>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rPr>
            </w:pPr>
            <w:r w:rsidRPr="00DA621F">
              <w:rPr>
                <w:rFonts w:ascii="Times New Roman" w:eastAsia="Times New Roman" w:hAnsi="Times New Roman" w:cs="Times New Roman"/>
                <w:noProof/>
                <w:sz w:val="28"/>
                <w:szCs w:val="28"/>
              </w:rPr>
              <w:drawing>
                <wp:anchor distT="0" distB="0" distL="114935" distR="114935" simplePos="0" relativeHeight="251732992" behindDoc="1" locked="0" layoutInCell="1" allowOverlap="1">
                  <wp:simplePos x="0" y="0"/>
                  <wp:positionH relativeFrom="column">
                    <wp:posOffset>45720</wp:posOffset>
                  </wp:positionH>
                  <wp:positionV relativeFrom="paragraph">
                    <wp:posOffset>43180</wp:posOffset>
                  </wp:positionV>
                  <wp:extent cx="1568450" cy="1711960"/>
                  <wp:effectExtent l="0" t="0" r="0" b="2540"/>
                  <wp:wrapTight wrapText="bothSides">
                    <wp:wrapPolygon edited="0">
                      <wp:start x="0" y="0"/>
                      <wp:lineTo x="0" y="21392"/>
                      <wp:lineTo x="21250" y="21392"/>
                      <wp:lineTo x="21250" y="0"/>
                      <wp:lineTo x="0" y="0"/>
                    </wp:wrapPolygon>
                  </wp:wrapTight>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1711960"/>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rPr>
            </w:pPr>
            <w:r w:rsidRPr="00DA621F">
              <w:rPr>
                <w:rFonts w:ascii="Times New Roman" w:eastAsia="Times New Roman" w:hAnsi="Times New Roman" w:cs="Times New Roman"/>
                <w:noProof/>
                <w:sz w:val="28"/>
                <w:szCs w:val="28"/>
              </w:rPr>
              <w:drawing>
                <wp:anchor distT="0" distB="0" distL="114935" distR="114935" simplePos="0" relativeHeight="251731968" behindDoc="1" locked="0" layoutInCell="1" allowOverlap="1">
                  <wp:simplePos x="0" y="0"/>
                  <wp:positionH relativeFrom="column">
                    <wp:posOffset>1600200</wp:posOffset>
                  </wp:positionH>
                  <wp:positionV relativeFrom="paragraph">
                    <wp:posOffset>-792480</wp:posOffset>
                  </wp:positionV>
                  <wp:extent cx="2113915" cy="2043430"/>
                  <wp:effectExtent l="0" t="0" r="635" b="0"/>
                  <wp:wrapTight wrapText="bothSides">
                    <wp:wrapPolygon edited="0">
                      <wp:start x="0" y="0"/>
                      <wp:lineTo x="0" y="21345"/>
                      <wp:lineTo x="21412" y="21345"/>
                      <wp:lineTo x="21412" y="0"/>
                      <wp:lineTo x="0" y="0"/>
                    </wp:wrapPolygon>
                  </wp:wrapTight>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3915" cy="2043430"/>
                          </a:xfrm>
                          <a:prstGeom prst="rect">
                            <a:avLst/>
                          </a:prstGeom>
                          <a:solidFill>
                            <a:srgbClr val="FFFFFF"/>
                          </a:solidFill>
                          <a:ln>
                            <a:noFill/>
                          </a:ln>
                        </pic:spPr>
                      </pic:pic>
                    </a:graphicData>
                  </a:graphic>
                </wp:anchor>
              </w:drawing>
            </w:r>
          </w:p>
        </w:tc>
      </w:tr>
      <w:tr w:rsidR="003B4A4C" w:rsidRPr="00DA621F" w:rsidTr="003B4A4C">
        <w:trPr>
          <w:trHeight w:val="4497"/>
        </w:trPr>
        <w:tc>
          <w:tcPr>
            <w:tcW w:w="3960" w:type="dxa"/>
            <w:shd w:val="clear" w:color="auto" w:fill="auto"/>
          </w:tcPr>
          <w:p w:rsidR="003B4A4C" w:rsidRPr="00DA621F" w:rsidRDefault="003B4A4C" w:rsidP="00567346">
            <w:pPr>
              <w:suppressAutoHyphens/>
              <w:snapToGrid w:val="0"/>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DA621F">
              <w:rPr>
                <w:rFonts w:ascii="Times New Roman" w:eastAsia="Times New Roman" w:hAnsi="Times New Roman" w:cs="Times New Roman"/>
                <w:color w:val="000000"/>
                <w:sz w:val="28"/>
                <w:szCs w:val="28"/>
                <w:shd w:val="clear" w:color="auto" w:fill="FFFFFF"/>
                <w:lang w:eastAsia="zh-CN"/>
              </w:rPr>
              <w:t>Ку-ка-ре-ку кричит он звонко,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Хлопает крыльями громко-громко,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Курочек верный пастух,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Как зовут его? (петух).</w:t>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rPr>
            </w:pPr>
            <w:r w:rsidRPr="00DA621F">
              <w:rPr>
                <w:rFonts w:ascii="Times New Roman" w:eastAsia="Times New Roman" w:hAnsi="Times New Roman" w:cs="Times New Roman"/>
                <w:noProof/>
                <w:sz w:val="28"/>
                <w:szCs w:val="28"/>
              </w:rPr>
              <w:drawing>
                <wp:anchor distT="0" distB="0" distL="114935" distR="114935" simplePos="0" relativeHeight="251735040" behindDoc="1" locked="0" layoutInCell="1" allowOverlap="1">
                  <wp:simplePos x="0" y="0"/>
                  <wp:positionH relativeFrom="column">
                    <wp:posOffset>1877695</wp:posOffset>
                  </wp:positionH>
                  <wp:positionV relativeFrom="paragraph">
                    <wp:posOffset>-1554480</wp:posOffset>
                  </wp:positionV>
                  <wp:extent cx="1768475" cy="1821815"/>
                  <wp:effectExtent l="0" t="0" r="3175" b="6985"/>
                  <wp:wrapTight wrapText="bothSides">
                    <wp:wrapPolygon edited="0">
                      <wp:start x="0" y="0"/>
                      <wp:lineTo x="0" y="21457"/>
                      <wp:lineTo x="21406" y="21457"/>
                      <wp:lineTo x="21406" y="0"/>
                      <wp:lineTo x="0" y="0"/>
                    </wp:wrapPolygon>
                  </wp:wrapTight>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8475" cy="182181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734016" behindDoc="1" locked="0" layoutInCell="1" allowOverlap="1">
                  <wp:simplePos x="0" y="0"/>
                  <wp:positionH relativeFrom="column">
                    <wp:posOffset>-68580</wp:posOffset>
                  </wp:positionH>
                  <wp:positionV relativeFrom="paragraph">
                    <wp:posOffset>81280</wp:posOffset>
                  </wp:positionV>
                  <wp:extent cx="1866265" cy="1523365"/>
                  <wp:effectExtent l="0" t="0" r="635" b="635"/>
                  <wp:wrapTight wrapText="bothSides">
                    <wp:wrapPolygon edited="0">
                      <wp:start x="0" y="0"/>
                      <wp:lineTo x="0" y="21339"/>
                      <wp:lineTo x="21387" y="21339"/>
                      <wp:lineTo x="21387" y="0"/>
                      <wp:lineTo x="0" y="0"/>
                    </wp:wrapPolygon>
                  </wp:wrapTight>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6265" cy="1523365"/>
                          </a:xfrm>
                          <a:prstGeom prst="rect">
                            <a:avLst/>
                          </a:prstGeom>
                          <a:solidFill>
                            <a:srgbClr val="FFFFFF"/>
                          </a:solidFill>
                          <a:ln>
                            <a:noFill/>
                          </a:ln>
                        </pic:spPr>
                      </pic:pic>
                    </a:graphicData>
                  </a:graphic>
                </wp:anchor>
              </w:drawing>
            </w:r>
          </w:p>
        </w:tc>
      </w:tr>
      <w:tr w:rsidR="003B4A4C" w:rsidRPr="00DA621F" w:rsidTr="003B4A4C">
        <w:tc>
          <w:tcPr>
            <w:tcW w:w="3960" w:type="dxa"/>
            <w:shd w:val="clear" w:color="auto" w:fill="auto"/>
          </w:tcPr>
          <w:p w:rsidR="003B4A4C" w:rsidRPr="00DA621F" w:rsidRDefault="003B4A4C" w:rsidP="003B4A4C">
            <w:pPr>
              <w:suppressAutoHyphens/>
              <w:spacing w:after="0" w:line="240" w:lineRule="auto"/>
              <w:jc w:val="center"/>
              <w:rPr>
                <w:rFonts w:ascii="Times New Roman" w:eastAsia="Times New Roman" w:hAnsi="Times New Roman" w:cs="Times New Roman"/>
                <w:color w:val="000000"/>
                <w:sz w:val="28"/>
                <w:szCs w:val="28"/>
                <w:shd w:val="clear" w:color="auto" w:fill="FFFFFF"/>
                <w:lang w:eastAsia="zh-CN"/>
              </w:rPr>
            </w:pPr>
            <w:r w:rsidRPr="00DA621F">
              <w:rPr>
                <w:rFonts w:ascii="Times New Roman" w:eastAsia="Times New Roman" w:hAnsi="Times New Roman" w:cs="Times New Roman"/>
                <w:color w:val="000000"/>
                <w:sz w:val="28"/>
                <w:szCs w:val="28"/>
                <w:shd w:val="clear" w:color="auto" w:fill="FFFFFF"/>
                <w:lang w:eastAsia="zh-CN"/>
              </w:rPr>
              <w:t>Любит красную морковку,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Грызёт капусту очень ловко,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Скачет он то тут, то там,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По лесам и по полям,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Серый, белый и косой, </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Кто скажите он такой - (заяц).</w:t>
            </w: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tc>
        <w:tc>
          <w:tcPr>
            <w:tcW w:w="5863"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color w:val="000000"/>
                <w:sz w:val="28"/>
                <w:szCs w:val="28"/>
                <w:shd w:val="clear" w:color="auto" w:fill="FFFFFF"/>
              </w:rPr>
            </w:pPr>
            <w:r w:rsidRPr="00DA621F">
              <w:rPr>
                <w:rFonts w:ascii="Times New Roman" w:eastAsia="Times New Roman" w:hAnsi="Times New Roman" w:cs="Times New Roman"/>
                <w:noProof/>
                <w:sz w:val="28"/>
                <w:szCs w:val="28"/>
              </w:rPr>
              <w:drawing>
                <wp:anchor distT="0" distB="0" distL="114935" distR="114935" simplePos="0" relativeHeight="251736064" behindDoc="1" locked="0" layoutInCell="1" allowOverlap="1">
                  <wp:simplePos x="0" y="0"/>
                  <wp:positionH relativeFrom="column">
                    <wp:posOffset>-68580</wp:posOffset>
                  </wp:positionH>
                  <wp:positionV relativeFrom="paragraph">
                    <wp:posOffset>5080</wp:posOffset>
                  </wp:positionV>
                  <wp:extent cx="2005330" cy="1368425"/>
                  <wp:effectExtent l="0" t="0" r="0" b="3175"/>
                  <wp:wrapTight wrapText="bothSides">
                    <wp:wrapPolygon edited="0">
                      <wp:start x="0" y="0"/>
                      <wp:lineTo x="0" y="21349"/>
                      <wp:lineTo x="21340" y="21349"/>
                      <wp:lineTo x="21340" y="0"/>
                      <wp:lineTo x="0" y="0"/>
                    </wp:wrapPolygon>
                  </wp:wrapTight>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5330" cy="136842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737088" behindDoc="1" locked="0" layoutInCell="1" allowOverlap="1">
                  <wp:simplePos x="0" y="0"/>
                  <wp:positionH relativeFrom="column">
                    <wp:posOffset>2103120</wp:posOffset>
                  </wp:positionH>
                  <wp:positionV relativeFrom="paragraph">
                    <wp:posOffset>-1434465</wp:posOffset>
                  </wp:positionV>
                  <wp:extent cx="1545590" cy="1630680"/>
                  <wp:effectExtent l="0" t="0" r="0" b="7620"/>
                  <wp:wrapTight wrapText="bothSides">
                    <wp:wrapPolygon edited="0">
                      <wp:start x="0" y="0"/>
                      <wp:lineTo x="0" y="21449"/>
                      <wp:lineTo x="21298" y="21449"/>
                      <wp:lineTo x="21298" y="0"/>
                      <wp:lineTo x="0" y="0"/>
                    </wp:wrapPolygon>
                  </wp:wrapTight>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5590" cy="1630680"/>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738112" behindDoc="1" locked="0" layoutInCell="1" allowOverlap="1">
                  <wp:simplePos x="0" y="0"/>
                  <wp:positionH relativeFrom="column">
                    <wp:posOffset>1988820</wp:posOffset>
                  </wp:positionH>
                  <wp:positionV relativeFrom="paragraph">
                    <wp:posOffset>-844550</wp:posOffset>
                  </wp:positionV>
                  <wp:extent cx="1659255" cy="1426845"/>
                  <wp:effectExtent l="0" t="0" r="0" b="1905"/>
                  <wp:wrapTight wrapText="bothSides">
                    <wp:wrapPolygon edited="0">
                      <wp:start x="0" y="0"/>
                      <wp:lineTo x="0" y="21340"/>
                      <wp:lineTo x="21327" y="21340"/>
                      <wp:lineTo x="21327" y="0"/>
                      <wp:lineTo x="0" y="0"/>
                    </wp:wrapPolygon>
                  </wp:wrapTight>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9255" cy="1426845"/>
                          </a:xfrm>
                          <a:prstGeom prst="rect">
                            <a:avLst/>
                          </a:prstGeom>
                          <a:solidFill>
                            <a:srgbClr val="FFFFFF"/>
                          </a:solidFill>
                          <a:ln>
                            <a:noFill/>
                          </a:ln>
                        </pic:spPr>
                      </pic:pic>
                    </a:graphicData>
                  </a:graphic>
                </wp:anchor>
              </w:drawing>
            </w:r>
          </w:p>
        </w:tc>
      </w:tr>
    </w:tbl>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rPr>
          <w:rFonts w:ascii="Times New Roman" w:eastAsia="Times New Roman" w:hAnsi="Times New Roman" w:cs="Times New Roman"/>
          <w:color w:val="000000"/>
          <w:sz w:val="28"/>
          <w:szCs w:val="28"/>
          <w:shd w:val="clear" w:color="auto" w:fill="FFFFFF"/>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color w:val="000000"/>
          <w:sz w:val="28"/>
          <w:szCs w:val="28"/>
          <w:shd w:val="clear" w:color="auto" w:fill="FFFFFF"/>
          <w:lang w:eastAsia="zh-CN"/>
        </w:rPr>
        <w:t xml:space="preserve">Задание 7. Ежик, лиса и медведь очень любят мыться под душем. Нарисуй водичку из душа тем зверюшкам, у которых она не течет. </w:t>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39136" behindDoc="1" locked="0" layoutInCell="1" allowOverlap="1">
            <wp:simplePos x="0" y="0"/>
            <wp:positionH relativeFrom="column">
              <wp:posOffset>-114300</wp:posOffset>
            </wp:positionH>
            <wp:positionV relativeFrom="paragraph">
              <wp:posOffset>120650</wp:posOffset>
            </wp:positionV>
            <wp:extent cx="5835650" cy="6971665"/>
            <wp:effectExtent l="0" t="0" r="0" b="635"/>
            <wp:wrapTight wrapText="bothSides">
              <wp:wrapPolygon edited="0">
                <wp:start x="0" y="0"/>
                <wp:lineTo x="0" y="21543"/>
                <wp:lineTo x="21506" y="21543"/>
                <wp:lineTo x="21506" y="0"/>
                <wp:lineTo x="0" y="0"/>
              </wp:wrapPolygon>
            </wp:wrapTight>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5650" cy="697166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pacing w:after="0" w:line="240" w:lineRule="auto"/>
        <w:rPr>
          <w:rFonts w:ascii="Times New Roman" w:eastAsia="Times New Roman" w:hAnsi="Times New Roman" w:cs="Times New Roman"/>
          <w:i/>
          <w:iCs/>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i/>
          <w:iCs/>
          <w:sz w:val="28"/>
          <w:szCs w:val="28"/>
        </w:rPr>
        <w:t xml:space="preserve">Примечания: </w:t>
      </w:r>
      <w:r w:rsidRPr="00DA621F">
        <w:rPr>
          <w:rFonts w:ascii="Times New Roman" w:eastAsia="Times New Roman" w:hAnsi="Times New Roman" w:cs="Times New Roman"/>
          <w:sz w:val="28"/>
          <w:szCs w:val="28"/>
        </w:rPr>
        <w:t>на начало и на конец учебного года ребенок выполняет одни и те же задания</w:t>
      </w:r>
    </w:p>
    <w:p w:rsidR="0017326E" w:rsidRPr="00DA621F" w:rsidRDefault="0017326E" w:rsidP="003B4A4C">
      <w:pPr>
        <w:spacing w:after="0" w:line="240" w:lineRule="auto"/>
        <w:rPr>
          <w:rFonts w:ascii="Times New Roman" w:eastAsia="Times New Roman" w:hAnsi="Times New Roman" w:cs="Times New Roman"/>
          <w:b/>
          <w:sz w:val="28"/>
          <w:szCs w:val="28"/>
        </w:rPr>
      </w:pP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«Познание»</w:t>
      </w: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Формирование целостной картины мира. Предметное и социальное окружение</w:t>
      </w:r>
    </w:p>
    <w:p w:rsidR="003B4A4C" w:rsidRPr="00DA621F" w:rsidRDefault="003B4A4C" w:rsidP="003B4A4C">
      <w:pPr>
        <w:spacing w:after="0" w:line="240" w:lineRule="auto"/>
        <w:rPr>
          <w:rFonts w:ascii="Times New Roman" w:eastAsia="Times New Roman" w:hAnsi="Times New Roman" w:cs="Times New Roman"/>
          <w:b/>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w:t>
      </w:r>
      <w:r w:rsidRPr="00DA621F">
        <w:rPr>
          <w:rFonts w:ascii="Times New Roman" w:eastAsia="Times New Roman" w:hAnsi="Times New Roman" w:cs="Times New Roman"/>
          <w:b/>
          <w:sz w:val="28"/>
          <w:szCs w:val="28"/>
        </w:rPr>
        <w:t>. Уровень знаний о ближайшем окружении.</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 xml:space="preserve">Дидактические игры, упражнения, вопросы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Игра «Четвертый лишний».</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предметные картинки с изображением различных предметов.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 xml:space="preserve">Воспитатель раскладывает предметные картинки по принципу «Четвертый лишний», просит ребенка найти лишнюю картинку и объяснить почему. </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затрудняется в определении четвертого лишнего.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самостоятельно определяет лишний предмет, но объяснить, почему он лишний, может только с помощью наводящих вопросов воспитателя, пользуется ситуативной речью, жестами.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самостоятельно определяет лишний предмет и объясняет, почему он лишний (объясняет функции, назначение предметов, выделяет признаки и называет их (цвет, форма, материал).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w:t>
      </w:r>
      <w:r w:rsidRPr="00DA621F">
        <w:rPr>
          <w:rFonts w:ascii="Times New Roman" w:eastAsia="Times New Roman" w:hAnsi="Times New Roman" w:cs="Times New Roman"/>
          <w:b/>
          <w:sz w:val="28"/>
          <w:szCs w:val="28"/>
        </w:rPr>
        <w:t>. Уровень сформированности умений устанавливать простейшие связи между воспринимаемыми предметами и явлениями.</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numPr>
          <w:ilvl w:val="0"/>
          <w:numId w:val="32"/>
        </w:numPr>
        <w:tabs>
          <w:tab w:val="num" w:pos="0"/>
        </w:tabs>
        <w:spacing w:after="0" w:line="240" w:lineRule="auto"/>
        <w:ind w:left="0" w:firstLine="142"/>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Дидактическая игра «Помоги Незнайке». </w:t>
      </w:r>
    </w:p>
    <w:p w:rsidR="003B4A4C" w:rsidRPr="00DA621F" w:rsidRDefault="003B4A4C" w:rsidP="003B4A4C">
      <w:pPr>
        <w:tabs>
          <w:tab w:val="num" w:pos="0"/>
        </w:tabs>
        <w:spacing w:after="0" w:line="240" w:lineRule="auto"/>
        <w:ind w:firstLine="142"/>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два конверта с символами «человек», «бабочка», предметные картинки с изображением природы и предметов; сделанных руками человека (солнце, облако, дерево, река, птичка; стул, кукла, кастрюля, шапка, сапоги, платье и др.). </w:t>
      </w:r>
    </w:p>
    <w:p w:rsidR="003B4A4C" w:rsidRPr="00DA621F" w:rsidRDefault="003B4A4C" w:rsidP="003B4A4C">
      <w:pPr>
        <w:tabs>
          <w:tab w:val="num" w:pos="0"/>
        </w:tabs>
        <w:spacing w:after="0" w:line="240" w:lineRule="auto"/>
        <w:ind w:firstLine="142"/>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tabs>
          <w:tab w:val="num" w:pos="0"/>
        </w:tabs>
        <w:spacing w:after="0" w:line="240" w:lineRule="auto"/>
        <w:ind w:firstLine="142"/>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поиграть. Поясняет, что в конверт, где изображен человек, нужно сложить картинки предметов, сделанных руками человека, а в конверт с изображением бабочки сложить картинки с изображением природы.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Дидактическая игра «Разложи картинки».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предметные картинки с изображением мебели, посуды, одежды, игрушек, обуви (по 4-5 шт.).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Найди картинки, где нарисована одежда, (посуда, обувь) и т. д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А теперь скажи, из чего сшито платье?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Из бумаги, дерева или ткани?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А посуда стеклянная или деревянная? И т. п. </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затрудняется группировать и классифицировать хорошо знакомые предметы, не справляется с заданиями даже при активной помощи воспитателя.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выполнил задания с незначительной помощью воспитателя. Группирует и классифицирует хорошо знакомые предметы.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легко справляется с заданиями, правильно обосновывает свои действия. Знает материалы, из которых сделаны предметы (дерево, ткань, бумага). Делает простейшие обобщения. </w:t>
      </w:r>
    </w:p>
    <w:p w:rsidR="003B4A4C" w:rsidRPr="00DA621F" w:rsidRDefault="003B4A4C" w:rsidP="003B4A4C">
      <w:pPr>
        <w:spacing w:after="0" w:line="240" w:lineRule="auto"/>
        <w:rPr>
          <w:rFonts w:ascii="Times New Roman" w:eastAsia="Times New Roman" w:hAnsi="Times New Roman" w:cs="Times New Roman"/>
          <w:b/>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III</w:t>
      </w:r>
      <w:r w:rsidRPr="00DA621F">
        <w:rPr>
          <w:rFonts w:ascii="Times New Roman" w:eastAsia="Times New Roman" w:hAnsi="Times New Roman" w:cs="Times New Roman"/>
          <w:b/>
          <w:sz w:val="28"/>
          <w:szCs w:val="28"/>
        </w:rPr>
        <w:t>. Уровень знаний о явлениях общественной жизни.</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Беседа по сюжетной картинке «Моя семья».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сюжетная картинка с изображением семьи (бабушка, дедушка, папа, мама, дочь, сын).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lastRenderedPageBreak/>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Посмотри внимательно на эту картинку.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 ты думаешь, кто здесь нарисован?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делает бабушка?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-Дедушка?</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Остальные?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Как заботится о тебе бабушка? Мама? Папа?</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С кем ты живешь? </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Беседа по вопросам.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Попробуй вспомнить название города, в котором ты живешь.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Ты часто гуляешь по городу с мамой (папой)?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Ты благодаришь родителей за интересные прогулки?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 т.п. </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 -</w:t>
      </w:r>
      <w:r w:rsidRPr="00DA621F">
        <w:rPr>
          <w:rFonts w:ascii="Times New Roman" w:eastAsia="Times New Roman" w:hAnsi="Times New Roman" w:cs="Times New Roman"/>
          <w:sz w:val="28"/>
          <w:szCs w:val="28"/>
        </w:rPr>
        <w:t xml:space="preserve"> перечисляет членов семьи, не давая пояснения их действиям. Затрудняется назвать, как заботятся друг о друге. Не знает названия своего города, села, деревни.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называет членов семьи, но с трудом отвечает на поставленные вопросы, пользуется ситуативной речью. Знает название города, села, деревни.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знает каждого члена семьи. Знает название своего города, села, деревни, с доверием относится к взрослым, которые заботятся о нем.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- 8-9 баллов.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- 6-7 баллов.</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Pr="00DA621F">
        <w:rPr>
          <w:rFonts w:ascii="Times New Roman" w:eastAsia="Times New Roman" w:hAnsi="Times New Roman" w:cs="Times New Roman"/>
          <w:sz w:val="28"/>
          <w:szCs w:val="28"/>
        </w:rPr>
        <w:t xml:space="preserve"> - 3-5 баллов.</w:t>
      </w:r>
    </w:p>
    <w:p w:rsidR="00DA621F" w:rsidRPr="00DA621F" w:rsidRDefault="00DA621F" w:rsidP="003B4A4C">
      <w:pPr>
        <w:spacing w:after="0" w:line="240" w:lineRule="auto"/>
        <w:ind w:left="-709"/>
        <w:jc w:val="center"/>
        <w:rPr>
          <w:rFonts w:ascii="Times New Roman" w:eastAsia="Times New Roman" w:hAnsi="Times New Roman" w:cs="Times New Roman"/>
          <w:b/>
          <w:sz w:val="28"/>
          <w:szCs w:val="28"/>
        </w:rPr>
      </w:pP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Познание:</w:t>
      </w: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«Формирование целостной картины мира. Ознакомление с природой »</w:t>
      </w: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1. Уровень знаний о некоторых домашних животных.</w:t>
      </w:r>
    </w:p>
    <w:p w:rsidR="003B4A4C" w:rsidRPr="00DA621F" w:rsidRDefault="003B4A4C" w:rsidP="003B4A4C">
      <w:pPr>
        <w:spacing w:after="0" w:line="240" w:lineRule="auto"/>
        <w:jc w:val="center"/>
        <w:rPr>
          <w:rFonts w:ascii="Times New Roman" w:eastAsia="Times New Roman" w:hAnsi="Times New Roman" w:cs="Times New Roman"/>
          <w:b/>
          <w:i/>
          <w:sz w:val="28"/>
          <w:szCs w:val="28"/>
          <w:lang w:val="en-US"/>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jc w:val="center"/>
        <w:rPr>
          <w:rFonts w:ascii="Times New Roman" w:eastAsia="Times New Roman" w:hAnsi="Times New Roman" w:cs="Times New Roman"/>
          <w:b/>
          <w:i/>
          <w:sz w:val="28"/>
          <w:szCs w:val="28"/>
          <w:lang w:val="en-US"/>
        </w:rPr>
      </w:pPr>
    </w:p>
    <w:p w:rsidR="003B4A4C" w:rsidRPr="00DA621F" w:rsidRDefault="003B4A4C" w:rsidP="003B4A4C">
      <w:pPr>
        <w:numPr>
          <w:ilvl w:val="0"/>
          <w:numId w:val="29"/>
        </w:num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Дидактическая игра «Кто в домике живет?».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домик с окошечками и ставенками. В окна вставлены иллюстрации с изображением домашних животных. </w:t>
      </w:r>
    </w:p>
    <w:p w:rsidR="003B4A4C" w:rsidRPr="00DA621F" w:rsidRDefault="003B4A4C" w:rsidP="003B4A4C">
      <w:pPr>
        <w:spacing w:after="0" w:line="240" w:lineRule="auto"/>
        <w:jc w:val="both"/>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показывает ребенку домик с закрытыми ставенками и предлагает, открывая каждое окошко, называть животных.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Например: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Посмотри, какой чудесный домик. Хочешь узнать, кто в нем живет? Открывай окошечки и называй животных, которых ты увидишь.</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Дидактическая игра «Чьи детки?».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предметные картинки с изображением домашних животных и их детенышей (корова - теленок, лошадь - жеребенок, свинья - поросенок, коза - козленок, кошка - котенок, собака - щенок), фланелеграф.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Воспитатель, выставляя на фланелеграф картинки детенышей животных, просит найти взрослое животное - маму.</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 xml:space="preserve">Например: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На лужок будут приходить детеныши разных животных, которые потеряли своих' мам. Постарайся помочь им.</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Нужно найти и поставить то животное, чей детеныш потерялся.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 зовет детеныш коровы свою маму?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А лошади? И т. п. </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справляется с заданием.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называет животных, знает, как они кричат. Самостоятельно находит картинку с детенышем, но называет не всех.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правильно называет всех домашних животных. Знает, как они кричат, самостоятельно находит картинку с детенышем и называет его.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w:t>
      </w:r>
      <w:r w:rsidRPr="00DA621F">
        <w:rPr>
          <w:rFonts w:ascii="Times New Roman" w:eastAsia="Times New Roman" w:hAnsi="Times New Roman" w:cs="Times New Roman"/>
          <w:b/>
          <w:sz w:val="28"/>
          <w:szCs w:val="28"/>
        </w:rPr>
        <w:t xml:space="preserve">. Уровень первоначальных знаний о диких животных </w:t>
      </w: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и их отличительных особенностях.</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Дидактическая игра «Кто где живет?».</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предметные картинки с изображением домика и леса и набор предметных картинок с изображением домашних и диких животных (лиса, медведь, заяц, волк, белка).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рассмотреть картинки с изображением домика и леса, а затем просит расселить животных.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Ребенок под картинкой с изображением леса должен разложить диких животных, под картинкой с изображением домика – домашних.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После того как ребенок «расселил» животных по домикам, воспитатель просит перечислить всех животных, живущих в лесу и назвать их одним словом </w:t>
      </w:r>
      <w:r w:rsidRPr="00DA621F">
        <w:rPr>
          <w:rFonts w:ascii="Times New Roman" w:eastAsia="Times New Roman" w:hAnsi="Times New Roman" w:cs="Times New Roman"/>
          <w:i/>
          <w:sz w:val="28"/>
          <w:szCs w:val="28"/>
        </w:rPr>
        <w:t xml:space="preserve">(дикие).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Затем педагог просит ребенка назвать отличительные особенности внешнего вида животных (лиса рыжая, у нее длинный, пушистый хвост).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справляется с заданием без помощи взрослого.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имеет первоначальные представления о' диких животных (живут в лесу). Затрудняется назвать отличительные особенности.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имеет первоначальные представления о диких животных (живут в лесу). Называет отличительные особенности внешнего вида знакомых животных. </w:t>
      </w:r>
    </w:p>
    <w:p w:rsidR="003B4A4C" w:rsidRPr="00DA621F" w:rsidRDefault="003B4A4C" w:rsidP="003B4A4C">
      <w:pPr>
        <w:spacing w:after="0" w:line="240" w:lineRule="auto"/>
        <w:rPr>
          <w:rFonts w:ascii="Times New Roman" w:eastAsia="Times New Roman" w:hAnsi="Times New Roman" w:cs="Times New Roman"/>
          <w:b/>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III</w:t>
      </w:r>
      <w:r w:rsidRPr="00DA621F">
        <w:rPr>
          <w:rFonts w:ascii="Times New Roman" w:eastAsia="Times New Roman" w:hAnsi="Times New Roman" w:cs="Times New Roman"/>
          <w:b/>
          <w:sz w:val="28"/>
          <w:szCs w:val="28"/>
        </w:rPr>
        <w:t>. Уровень сформированности элементарных представлений</w:t>
      </w: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 о хороших и плохих поступках</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1. Наблюдение за ребенком во время прогулки, во время выполнения простейших поручений.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Наблюдение за ребенком во время организованной деятельности: полив растений.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Предшествующая беседа.</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 xml:space="preserve">- Чем поливают цветы? (Водой.)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Из чего поливают цветы? (Из лейки.)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Где мы будем брать воду?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Сколько воды нужно наливать в лейку? (половину.)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Педагог предлагает ребенку полить цветы, при необходимости оказывает помощь.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Обращает внимание ребенка, что в горшок с растением необходимо наливать небольшое количество воды, стараясь не пролить. </w:t>
      </w:r>
    </w:p>
    <w:p w:rsidR="003B4A4C" w:rsidRPr="00DA621F" w:rsidRDefault="003B4A4C" w:rsidP="003B4A4C">
      <w:pPr>
        <w:spacing w:after="0" w:line="240" w:lineRule="auto"/>
        <w:rPr>
          <w:rFonts w:ascii="Times New Roman" w:eastAsia="Times New Roman" w:hAnsi="Times New Roman" w:cs="Times New Roman"/>
          <w:b/>
          <w:i/>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имеет представления о хороших и плохих поступках, но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не выполняет их систематически, с поручениями взрослых не справляется.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имеет представления о хороших и плохих поступках, во время беседы правильно анализирует ситуации, но не всегда принимает посильное участие в охране окружающей среды. Выполняет поручения при помощи взрослого, но не всегда охотно и заинтересованно.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принимает посильное участие в охране окружающей природы (без надобности не срывает растения, не ломает ветки деревьев' и кустарников, не пугает животных и т. п.), охотно выполняет простейшие поручения, умеет планировать свою деятельность.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- 8-9 баллов.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- 6-7 баллов.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Pr="00DA621F">
        <w:rPr>
          <w:rFonts w:ascii="Times New Roman" w:eastAsia="Times New Roman" w:hAnsi="Times New Roman" w:cs="Times New Roman"/>
          <w:sz w:val="28"/>
          <w:szCs w:val="28"/>
        </w:rPr>
        <w:t xml:space="preserve"> - 3-5 баллов. </w:t>
      </w: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rPr>
      </w:pPr>
    </w:p>
    <w:p w:rsidR="003B4A4C" w:rsidRPr="00DA621F" w:rsidRDefault="003B4A4C" w:rsidP="003B4A4C">
      <w:pPr>
        <w:spacing w:after="0" w:line="240" w:lineRule="auto"/>
        <w:ind w:left="-709"/>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«Коммуникация» Развитие речи</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w:t>
      </w:r>
      <w:r w:rsidRPr="00DA621F">
        <w:rPr>
          <w:rFonts w:ascii="Times New Roman" w:eastAsia="Times New Roman" w:hAnsi="Times New Roman" w:cs="Times New Roman"/>
          <w:b/>
          <w:sz w:val="28"/>
          <w:szCs w:val="28"/>
        </w:rPr>
        <w:t>. Словарный запас ребенка.</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numPr>
          <w:ilvl w:val="0"/>
          <w:numId w:val="30"/>
        </w:num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Дидактическая игра «Назови, что покажу».</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предметные картинки с изображением посуды, одежды.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показывает ребенку картинки и просит их назвать.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А теперь назови все предметы одним словом (воспитатель показывает предметы посуды).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это?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Затем показывает картинки предметов одежды и просит назвать одним словом.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это?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Затем воспитатель предлагает показать части предметов.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Например: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Покажи носик у чайника.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Покажи крышку.</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есть у платья? (Рукава, воротник, карманы, пуговицы.)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 т.п.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Дидактическое упражнение «Каждой вещи свое место».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lastRenderedPageBreak/>
        <w:t>Материал:</w:t>
      </w:r>
      <w:r w:rsidRPr="00DA621F">
        <w:rPr>
          <w:rFonts w:ascii="Times New Roman" w:eastAsia="Times New Roman" w:hAnsi="Times New Roman" w:cs="Times New Roman"/>
          <w:sz w:val="28"/>
          <w:szCs w:val="28"/>
        </w:rPr>
        <w:t xml:space="preserve"> предметные (мелкие) картинки с изображением одежды, обуви, фруктов, овощей, птиц. Крупные картинки с изображением шкафа, обувной полочки, вешалки для головных уборов, дороги, корзинки, грядки, деревьев.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внимательно рассмотреть картинки и поместить каждую картинку на свое место.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«Сложи всю одежду в шкаф».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«Поставь обувь на полочку».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«Повесь головные уборы на вешалку».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«Расставь посуду на столе».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«Помести мебель в комнату».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«Расположи машины на дороге».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«Положи фрукты в корзину».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«Посади овощи на грядку».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«Посади птиц на деревья». </w:t>
      </w:r>
    </w:p>
    <w:p w:rsidR="003B4A4C" w:rsidRPr="00DA621F" w:rsidRDefault="003B4A4C" w:rsidP="003B4A4C">
      <w:pPr>
        <w:spacing w:after="0" w:line="240" w:lineRule="auto"/>
        <w:rPr>
          <w:rFonts w:ascii="Times New Roman" w:eastAsia="Times New Roman" w:hAnsi="Times New Roman" w:cs="Times New Roman"/>
          <w:b/>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3. Дидактическая игра «Когда это бывает?».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Показ сюжетных картинок с изображением частей суток.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просит ребенка показать, где день, а где ночь.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Вопросы: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Когда мы играем?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Когда мы кушаем?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мы делаем ночью?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допускает ошибки в назывании предметов. Не различает существенные детали и части предметов. Путает названия частей суток.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все предметы называет правильно, определяя назначение предмета, но не называет обобщающего слова. Правильно различает и называет контрастные части суток с помощью наводящих вопросов.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все предметы называет правильно, определяет назначение предмета; понимает, различает и называет существенные детали и части предметов. Знает обобщающее слово. Различает и называет части суток. </w:t>
      </w:r>
    </w:p>
    <w:p w:rsidR="003B4A4C" w:rsidRPr="00DA621F" w:rsidRDefault="003B4A4C" w:rsidP="003B4A4C">
      <w:pPr>
        <w:spacing w:after="0" w:line="240" w:lineRule="auto"/>
        <w:rPr>
          <w:rFonts w:ascii="Times New Roman" w:eastAsia="Times New Roman" w:hAnsi="Times New Roman" w:cs="Times New Roman"/>
          <w:b/>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w:t>
      </w:r>
      <w:r w:rsidRPr="00DA621F">
        <w:rPr>
          <w:rFonts w:ascii="Times New Roman" w:eastAsia="Times New Roman" w:hAnsi="Times New Roman" w:cs="Times New Roman"/>
          <w:b/>
          <w:sz w:val="28"/>
          <w:szCs w:val="28"/>
        </w:rPr>
        <w:t>. Уровень сформированности грамматической стороны речи.</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p>
    <w:p w:rsidR="003B4A4C" w:rsidRPr="00DA621F" w:rsidRDefault="003B4A4C" w:rsidP="003B4A4C">
      <w:pPr>
        <w:numPr>
          <w:ilvl w:val="0"/>
          <w:numId w:val="31"/>
        </w:num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Дидактическая игра «Чего не стало?».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предметные картинки.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рассмотреть и запомнить ряд из 3-4 картинок. После чего воспитатель предлагает ребенку закрыть глаза, чтобы убрать одну из картинок. Ребенок должен ответить на вопрос: «Чего не стало?»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w:t>
      </w:r>
      <w:r w:rsidRPr="00DA621F">
        <w:rPr>
          <w:rFonts w:ascii="Times New Roman" w:eastAsia="Times New Roman" w:hAnsi="Times New Roman" w:cs="Times New Roman"/>
          <w:b/>
          <w:sz w:val="28"/>
          <w:szCs w:val="28"/>
        </w:rPr>
        <w:t>Упражнение «Прятки».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lastRenderedPageBreak/>
        <w:t>Материал:</w:t>
      </w:r>
      <w:r w:rsidRPr="00DA621F">
        <w:rPr>
          <w:rFonts w:ascii="Times New Roman" w:eastAsia="Times New Roman" w:hAnsi="Times New Roman" w:cs="Times New Roman"/>
          <w:sz w:val="28"/>
          <w:szCs w:val="28"/>
        </w:rPr>
        <w:t xml:space="preserve"> мелкая игрушка.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прячет игрушку и просит назвать место, куда спрятал игрушку.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Например: в шкаф, за спину и т. д.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3. Дидактическая игра «Кто это?».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предметные картинки с изображением одного и нескольких животных и их детенышей.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показывает картинки и задает вопрос: Кто это?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Утка - утенок - утята.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Заяц - зайчонок - зайчата. </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не справляется с заданиями. -Допускает большое количество ошибок даже при активной помощи взрослых .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правильно употребляет в речи имена существительные в форме единственного и множественного числа, обозначающие животных и их детенышей. Неверно употребляет в речи существительные множественного числа в родительном падеже. Путает пространственные предлоги.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правильно употребляет в речи имена существительные в форме единственного и множественного числа, обозначающие животных и их детенышей, и форму множественного числа в родительном падеже. Понимает предлоги </w:t>
      </w:r>
      <w:r w:rsidRPr="00DA621F">
        <w:rPr>
          <w:rFonts w:ascii="Times New Roman" w:eastAsia="Times New Roman" w:hAnsi="Times New Roman" w:cs="Times New Roman"/>
          <w:i/>
          <w:sz w:val="28"/>
          <w:szCs w:val="28"/>
        </w:rPr>
        <w:t>в, под, на, за, около.</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III</w:t>
      </w:r>
      <w:r w:rsidRPr="00DA621F">
        <w:rPr>
          <w:rFonts w:ascii="Times New Roman" w:eastAsia="Times New Roman" w:hAnsi="Times New Roman" w:cs="Times New Roman"/>
          <w:b/>
          <w:sz w:val="28"/>
          <w:szCs w:val="28"/>
        </w:rPr>
        <w:t>. Уровень развития связной речи.</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sz w:val="28"/>
          <w:szCs w:val="28"/>
        </w:rPr>
        <w:t xml:space="preserve">1. </w:t>
      </w:r>
      <w:r w:rsidRPr="00DA621F">
        <w:rPr>
          <w:rFonts w:ascii="Times New Roman" w:eastAsia="Times New Roman" w:hAnsi="Times New Roman" w:cs="Times New Roman"/>
          <w:b/>
          <w:sz w:val="28"/>
          <w:szCs w:val="28"/>
        </w:rPr>
        <w:t xml:space="preserve">Беседа по сюжетной картинке.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любая сюжетная картинка (например, играющие дети).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Например: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Посмотри, Мишутка нарисовал картинку.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Тебе она нравится?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Кто нарисован на картинке?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Что делают дети?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И т. д. </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Инсценировка русских народных сказок «Теремок», «Репка», «Волк и козлята».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Педагог, предлагает участвовать в драматизации сказок, используя фигурки настольного театра. </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на вопросы отвечает с помощью жестов или одним словом. Затрудняется в инсценировке сказки. Ребенок договаривает за взрослым отдельные слова.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Жили-были дед и ...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Ребёнок. Баба.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Воспитатель. И была у них курочка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 xml:space="preserve">Ребёнок. Ряба.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в речи ребенка преимущественно простые предложения из 2-3 слов.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Инсценирует отрывки из знакомых сказок с незначительной помощью взрослого, соблюдая логичность и последовательность.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Жили-были ...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Ребёнок. Дед и баба.</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И была у них ...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Ребёнок. Курочка Ряба.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самостоятельно отвечает на все вопросы, пользуется простыми нераспространенными предложениями и предложениями с однородными членами. Инсценирует отрывки из знакомых сказок, соблюдая логичность и последовательность, передаёт содержание текста.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- 8-9 баллов.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- 6-7 баллов.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Pr="00DA621F">
        <w:rPr>
          <w:rFonts w:ascii="Times New Roman" w:eastAsia="Times New Roman" w:hAnsi="Times New Roman" w:cs="Times New Roman"/>
          <w:sz w:val="28"/>
          <w:szCs w:val="28"/>
        </w:rPr>
        <w:t xml:space="preserve"> - 3-5 баллов.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line="240" w:lineRule="auto"/>
        <w:jc w:val="center"/>
        <w:rPr>
          <w:rFonts w:ascii="Times New Roman" w:eastAsia="Calibri" w:hAnsi="Times New Roman" w:cs="Times New Roman"/>
          <w:b/>
          <w:sz w:val="28"/>
          <w:szCs w:val="28"/>
        </w:rPr>
      </w:pPr>
      <w:r w:rsidRPr="00DA621F">
        <w:rPr>
          <w:rFonts w:ascii="Times New Roman" w:eastAsia="Calibri" w:hAnsi="Times New Roman" w:cs="Times New Roman"/>
          <w:b/>
          <w:sz w:val="28"/>
          <w:szCs w:val="28"/>
        </w:rPr>
        <w:t>Образовательная область «Познание» : Формированию элементарных математических представлений</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w:t>
      </w:r>
      <w:r w:rsidRPr="00DA621F">
        <w:rPr>
          <w:rFonts w:ascii="Times New Roman" w:eastAsia="Times New Roman" w:hAnsi="Times New Roman" w:cs="Times New Roman"/>
          <w:b/>
          <w:sz w:val="28"/>
          <w:szCs w:val="28"/>
        </w:rPr>
        <w:t xml:space="preserve">. Уровень знаний о количестве: много, один, ни одного.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Дидактическое упражнение «Один, много, ни одного».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на полках шкафчика расставляет игрушки в следующем порядке: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на одной много игрушек,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на второй - одна,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на третьей - ни одной.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Просит ребенка показать полочку, где стоит много игрушек (одна, ни одной).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справился с заданием, даже после наводящих вопросов.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допустил одну ошибку.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справился с заданием, не сделал ни одной ошибки.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w:t>
      </w:r>
      <w:r w:rsidRPr="00DA621F">
        <w:rPr>
          <w:rFonts w:ascii="Times New Roman" w:eastAsia="Times New Roman" w:hAnsi="Times New Roman" w:cs="Times New Roman"/>
          <w:b/>
          <w:sz w:val="28"/>
          <w:szCs w:val="28"/>
        </w:rPr>
        <w:t>. Уровень знаний об эталонах величины и иx использовании.</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Дидактическое упражнение «Соберем куклу на прогулку».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Материал: полоски разного цвета и разной длинны - «шарфики».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рассмотреть полоски.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Определи длину полоски способом наложения.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Какая длиннее (короче)?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Назови цвет полосок (шарфиков).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 xml:space="preserve">- Давай наденем длинный шарфик (красный) и т. п.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Дидактическое упражнение «Найди высокую елочку».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елочки, разные по высоте.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рассмотреть елочки. Просит найти самую высокую (низкую) елочку, применив способ наложения.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справился с заданием даже при активной помощи воспитателя. Не владеет понятиями «ниже» «выше», «длиннее», «короче».</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видит разницу в размерах двух предметов, но требует дополнительной инструкции, допускает одну ошибку.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видит разницу в размерах двух предметов по длине (высоте), показывает (называет), какой из двух предметов длинный - короткий, высокий ;- низкий.</w:t>
      </w:r>
    </w:p>
    <w:p w:rsidR="003B4A4C" w:rsidRPr="00DA621F" w:rsidRDefault="003B4A4C" w:rsidP="00567346">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III</w:t>
      </w:r>
      <w:r w:rsidRPr="00DA621F">
        <w:rPr>
          <w:rFonts w:ascii="Times New Roman" w:eastAsia="Times New Roman" w:hAnsi="Times New Roman" w:cs="Times New Roman"/>
          <w:b/>
          <w:sz w:val="28"/>
          <w:szCs w:val="28"/>
        </w:rPr>
        <w:t>. Уровень представлений о форме.</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Дидактическая игра «Найди домик»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большие круг, квадрат, треугольник - «домики».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Набор кругов, квадратов, треугольников разных цветов меньшего размера.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показывает большие круг, квадрат и треугольник, поясняет, что это домики для геометрических фигур.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Далее предлагает ребенку расселить маленькие фигуры по своим домикам. </w:t>
      </w:r>
    </w:p>
    <w:p w:rsidR="003B4A4C" w:rsidRPr="00DA621F" w:rsidRDefault="003B4A4C" w:rsidP="003B4A4C">
      <w:pPr>
        <w:spacing w:after="0" w:line="240" w:lineRule="auto"/>
        <w:rPr>
          <w:rFonts w:ascii="Times New Roman" w:eastAsia="Times New Roman" w:hAnsi="Times New Roman" w:cs="Times New Roman"/>
          <w:b/>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справился с заданием даже при помощи взрослого.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допустил одну ошибку.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различает круг, квадрат, треугольник.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IV. Ориентировка в пространстве.</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Дидактическая игра «Поиграем с зайчиком».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игрушка - зайчик, морковка. </w:t>
      </w:r>
    </w:p>
    <w:p w:rsidR="003B4A4C" w:rsidRPr="00DA621F" w:rsidRDefault="003B4A4C" w:rsidP="003B4A4C">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ребенку.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Возьми одну морковку и выполни задание зайчика:</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возьми морковку в правую руку;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переложи морковку в левую руку;</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подними морковку вверх;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опусти вниз;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спрячь морковку за спину;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 xml:space="preserve">- положи ее перед собой;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подними над головой;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положи под стул.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 т.п. </w:t>
      </w:r>
    </w:p>
    <w:p w:rsidR="003B4A4C" w:rsidRPr="00DA621F" w:rsidRDefault="003B4A4C" w:rsidP="003B4A4C">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справился с заданием даже после наводящих вопросов.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понимает смысл обозначений: вверх – вниз, впереди – сзади, допускает ошибки при определении левой и правой руки.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понимает смысл обозначений: вверх – вниз, впереди - сзади, слева - справа, над - под. Справился с заданием, не сделал ни одной ошибки.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-10--12 баллов.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- 6-9 баллов.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Pr="00DA621F">
        <w:rPr>
          <w:rFonts w:ascii="Times New Roman" w:eastAsia="Times New Roman" w:hAnsi="Times New Roman" w:cs="Times New Roman"/>
          <w:sz w:val="28"/>
          <w:szCs w:val="28"/>
        </w:rPr>
        <w:t xml:space="preserve"> - 4-5 баллов. </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 Образовательная область «Художественное творчество» Диагностические задания</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sz w:val="28"/>
          <w:szCs w:val="28"/>
        </w:rPr>
        <w:t xml:space="preserve">Знакомство с искусством </w:t>
      </w:r>
      <w:r w:rsidRPr="00DA621F">
        <w:rPr>
          <w:rFonts w:ascii="Times New Roman" w:eastAsia="Times New Roman" w:hAnsi="Times New Roman" w:cs="Times New Roman"/>
          <w:b/>
          <w:bCs/>
          <w:i/>
          <w:iCs/>
          <w:sz w:val="28"/>
          <w:szCs w:val="28"/>
        </w:rPr>
        <w:t>Задание: «Расскажи о предмете»</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Педагог проводит беседу с ребенком. Предварительно показывает ему матрешку, дымковскую игрушку, картину, иллюстрацию в книге. Просит рассказать ребенка, что это? Обращает внимание на красоту предметов. Ребенок должен назвать предмет, описать его.</w:t>
      </w:r>
    </w:p>
    <w:p w:rsidR="003B4A4C" w:rsidRPr="00DA621F" w:rsidRDefault="003B4A4C" w:rsidP="00567346">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sz w:val="28"/>
          <w:szCs w:val="28"/>
        </w:rPr>
        <w:t>Изобразительная деятельность</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i/>
          <w:iCs/>
          <w:sz w:val="28"/>
          <w:szCs w:val="28"/>
        </w:rPr>
        <w:t xml:space="preserve">Задания: «Колобок» </w:t>
      </w:r>
      <w:r w:rsidRPr="00DA621F">
        <w:rPr>
          <w:rFonts w:ascii="Times New Roman" w:eastAsia="Times New Roman" w:hAnsi="Times New Roman" w:cs="Times New Roman"/>
          <w:sz w:val="28"/>
          <w:szCs w:val="28"/>
        </w:rPr>
        <w:t xml:space="preserve">— рисование карандашом, </w:t>
      </w:r>
      <w:r w:rsidRPr="00DA621F">
        <w:rPr>
          <w:rFonts w:ascii="Times New Roman" w:eastAsia="Times New Roman" w:hAnsi="Times New Roman" w:cs="Times New Roman"/>
          <w:b/>
          <w:bCs/>
          <w:i/>
          <w:iCs/>
          <w:sz w:val="28"/>
          <w:szCs w:val="28"/>
        </w:rPr>
        <w:t xml:space="preserve">«Травка» </w:t>
      </w:r>
      <w:r w:rsidRPr="00DA621F">
        <w:rPr>
          <w:rFonts w:ascii="Times New Roman" w:eastAsia="Times New Roman" w:hAnsi="Times New Roman" w:cs="Times New Roman"/>
          <w:i/>
          <w:iCs/>
          <w:sz w:val="28"/>
          <w:szCs w:val="28"/>
        </w:rPr>
        <w:t xml:space="preserve">— </w:t>
      </w:r>
      <w:r w:rsidRPr="00DA621F">
        <w:rPr>
          <w:rFonts w:ascii="Times New Roman" w:eastAsia="Times New Roman" w:hAnsi="Times New Roman" w:cs="Times New Roman"/>
          <w:sz w:val="28"/>
          <w:szCs w:val="28"/>
        </w:rPr>
        <w:t xml:space="preserve">рисование красками, </w:t>
      </w:r>
      <w:r w:rsidRPr="00DA621F">
        <w:rPr>
          <w:rFonts w:ascii="Times New Roman" w:eastAsia="Times New Roman" w:hAnsi="Times New Roman" w:cs="Times New Roman"/>
          <w:b/>
          <w:bCs/>
          <w:i/>
          <w:iCs/>
          <w:sz w:val="28"/>
          <w:szCs w:val="28"/>
        </w:rPr>
        <w:t xml:space="preserve">«Вагончик» </w:t>
      </w:r>
      <w:r w:rsidRPr="00DA621F">
        <w:rPr>
          <w:rFonts w:ascii="Times New Roman" w:eastAsia="Times New Roman" w:hAnsi="Times New Roman" w:cs="Times New Roman"/>
          <w:i/>
          <w:iCs/>
          <w:sz w:val="28"/>
          <w:szCs w:val="28"/>
        </w:rPr>
        <w:t xml:space="preserve">— </w:t>
      </w:r>
      <w:r w:rsidRPr="00DA621F">
        <w:rPr>
          <w:rFonts w:ascii="Times New Roman" w:eastAsia="Times New Roman" w:hAnsi="Times New Roman" w:cs="Times New Roman"/>
          <w:sz w:val="28"/>
          <w:szCs w:val="28"/>
        </w:rPr>
        <w:t>рисование фломастером.</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Провести анализ 3 рисунков (Колобок, травка, вагончик). С ребенком проводится беседа по ним. (Что ты нарисовал? На чем рисовал? Чем? Какие цвета использовал?).</w:t>
      </w:r>
    </w:p>
    <w:p w:rsidR="003B4A4C" w:rsidRPr="00DA621F" w:rsidRDefault="003B4A4C" w:rsidP="00567346">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Лепка</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i/>
          <w:iCs/>
          <w:sz w:val="28"/>
          <w:szCs w:val="28"/>
        </w:rPr>
        <w:t xml:space="preserve">Задание: «Палочки и комочки» </w:t>
      </w:r>
      <w:r w:rsidRPr="00DA621F">
        <w:rPr>
          <w:rFonts w:ascii="Times New Roman" w:eastAsia="Times New Roman" w:hAnsi="Times New Roman" w:cs="Times New Roman"/>
          <w:sz w:val="28"/>
          <w:szCs w:val="28"/>
        </w:rPr>
        <w:t>(из глины, пластилина)</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Вопросы: Какая глина? Что ты слепил? Покажи, как нужно лепить?</w:t>
      </w:r>
    </w:p>
    <w:p w:rsidR="003B4A4C" w:rsidRPr="00DA621F" w:rsidRDefault="003B4A4C" w:rsidP="00567346">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sz w:val="28"/>
          <w:szCs w:val="28"/>
        </w:rPr>
        <w:t>Аппликация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i/>
          <w:iCs/>
          <w:sz w:val="28"/>
          <w:szCs w:val="28"/>
        </w:rPr>
        <w:t xml:space="preserve">Задание: «Шарики катятся по дорожке» </w:t>
      </w:r>
      <w:r w:rsidRPr="00DA621F">
        <w:rPr>
          <w:rFonts w:ascii="Times New Roman" w:eastAsia="Times New Roman" w:hAnsi="Times New Roman" w:cs="Times New Roman"/>
          <w:sz w:val="28"/>
          <w:szCs w:val="28"/>
        </w:rPr>
        <w:t>(занятия по подгруппам)</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Педагог отслеживает аккуратность при наклеивании, правильно ли назван цвет (сравнивает с образцом),</w:t>
      </w:r>
    </w:p>
    <w:p w:rsidR="003B4A4C" w:rsidRPr="00DA621F" w:rsidRDefault="003B4A4C" w:rsidP="003B4A4C">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3 балла — </w:t>
      </w:r>
      <w:r w:rsidRPr="00DA621F">
        <w:rPr>
          <w:rFonts w:ascii="Times New Roman" w:eastAsia="Times New Roman" w:hAnsi="Times New Roman" w:cs="Times New Roman"/>
          <w:bCs/>
          <w:sz w:val="28"/>
          <w:szCs w:val="28"/>
        </w:rPr>
        <w:t>делает все самостоятельно,</w:t>
      </w:r>
    </w:p>
    <w:p w:rsidR="00567346" w:rsidRDefault="003B4A4C" w:rsidP="003B4A4C">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2 балла — </w:t>
      </w:r>
      <w:r w:rsidRPr="00DA621F">
        <w:rPr>
          <w:rFonts w:ascii="Times New Roman" w:eastAsia="Times New Roman" w:hAnsi="Times New Roman" w:cs="Times New Roman"/>
          <w:bCs/>
          <w:sz w:val="28"/>
          <w:szCs w:val="28"/>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rPr>
        <w:t xml:space="preserve">        </w:t>
      </w:r>
    </w:p>
    <w:p w:rsidR="003B4A4C" w:rsidRPr="00DA621F" w:rsidRDefault="003B4A4C" w:rsidP="003B4A4C">
      <w:pPr>
        <w:spacing w:after="0" w:line="240" w:lineRule="auto"/>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 xml:space="preserve"> 1  балл — </w:t>
      </w:r>
      <w:r w:rsidRPr="00DA621F">
        <w:rPr>
          <w:rFonts w:ascii="Times New Roman" w:eastAsia="Times New Roman" w:hAnsi="Times New Roman" w:cs="Times New Roman"/>
          <w:bCs/>
          <w:sz w:val="28"/>
          <w:szCs w:val="28"/>
        </w:rPr>
        <w:t>в большей степени не справляется с предложенными заданиями.</w:t>
      </w:r>
    </w:p>
    <w:p w:rsidR="003B4A4C" w:rsidRPr="00DA621F" w:rsidRDefault="003B4A4C" w:rsidP="003B4A4C">
      <w:pPr>
        <w:spacing w:after="0" w:line="240" w:lineRule="auto"/>
        <w:rPr>
          <w:rFonts w:ascii="Times New Roman" w:eastAsia="Times New Roman" w:hAnsi="Times New Roman" w:cs="Times New Roman"/>
          <w:b/>
          <w:bCs/>
          <w:sz w:val="28"/>
          <w:szCs w:val="28"/>
        </w:rPr>
      </w:pPr>
    </w:p>
    <w:p w:rsidR="003B4A4C" w:rsidRPr="00DA621F" w:rsidRDefault="003B4A4C" w:rsidP="003B4A4C">
      <w:pPr>
        <w:spacing w:after="0" w:line="240" w:lineRule="auto"/>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sz w:val="28"/>
          <w:szCs w:val="28"/>
        </w:rPr>
        <w:t>Образовательная область</w:t>
      </w:r>
      <w:r w:rsidRPr="00DA621F">
        <w:rPr>
          <w:rFonts w:ascii="Times New Roman" w:eastAsia="Times New Roman" w:hAnsi="Times New Roman" w:cs="Times New Roman"/>
          <w:b/>
          <w:bCs/>
          <w:sz w:val="28"/>
          <w:szCs w:val="28"/>
        </w:rPr>
        <w:t xml:space="preserve"> «Познание» Развитие продуктивной (конструктивной) деятельности.</w:t>
      </w:r>
    </w:p>
    <w:p w:rsidR="003B4A4C" w:rsidRPr="00DA621F" w:rsidRDefault="003B4A4C" w:rsidP="003B4A4C">
      <w:pPr>
        <w:spacing w:after="0" w:line="240" w:lineRule="auto"/>
        <w:jc w:val="center"/>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i/>
          <w:iCs/>
          <w:sz w:val="28"/>
          <w:szCs w:val="28"/>
        </w:rPr>
        <w:t>Задание: «Башни Высокая и низкая»</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Построить высокую башню, низкую башенку.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Построить разноцветные дорожки из кирпичиков двух цветов (сделать одну дорожку длиннее), опреде</w:t>
      </w:r>
      <w:r w:rsidRPr="00DA621F">
        <w:rPr>
          <w:rFonts w:ascii="Times New Roman" w:eastAsia="Times New Roman" w:hAnsi="Times New Roman" w:cs="Times New Roman"/>
          <w:sz w:val="28"/>
          <w:szCs w:val="28"/>
        </w:rPr>
        <w:softHyphen/>
        <w:t xml:space="preserve">лить, какая — длиннее, а какая — короче. </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Беседа с ребенком.</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Как называются детали постройки (кирпичики, кубики, др.). </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Как детали различаются по величине (большая — маленькая, длинная — короткая, высокая — низкая, узкая — широкая</w:t>
      </w:r>
    </w:p>
    <w:p w:rsidR="003B4A4C" w:rsidRPr="00DA621F" w:rsidRDefault="003B4A4C" w:rsidP="003B4A4C">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3 балла — </w:t>
      </w:r>
      <w:r w:rsidRPr="00DA621F">
        <w:rPr>
          <w:rFonts w:ascii="Times New Roman" w:eastAsia="Times New Roman" w:hAnsi="Times New Roman" w:cs="Times New Roman"/>
          <w:bCs/>
          <w:sz w:val="28"/>
          <w:szCs w:val="28"/>
        </w:rPr>
        <w:t>делает все самостоятельно,</w:t>
      </w:r>
    </w:p>
    <w:p w:rsidR="00DA621F" w:rsidRPr="00DA621F" w:rsidRDefault="003B4A4C" w:rsidP="003B4A4C">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2 балла — </w:t>
      </w:r>
      <w:r w:rsidRPr="00DA621F">
        <w:rPr>
          <w:rFonts w:ascii="Times New Roman" w:eastAsia="Times New Roman" w:hAnsi="Times New Roman" w:cs="Times New Roman"/>
          <w:bCs/>
          <w:sz w:val="28"/>
          <w:szCs w:val="28"/>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rPr>
        <w:t xml:space="preserve">         </w:t>
      </w:r>
    </w:p>
    <w:p w:rsidR="003B4A4C" w:rsidRPr="00DA621F" w:rsidRDefault="003B4A4C" w:rsidP="003B4A4C">
      <w:pPr>
        <w:spacing w:after="0" w:line="240" w:lineRule="auto"/>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 xml:space="preserve">1  балл — </w:t>
      </w:r>
      <w:r w:rsidRPr="00DA621F">
        <w:rPr>
          <w:rFonts w:ascii="Times New Roman" w:eastAsia="Times New Roman" w:hAnsi="Times New Roman" w:cs="Times New Roman"/>
          <w:bCs/>
          <w:sz w:val="28"/>
          <w:szCs w:val="28"/>
        </w:rPr>
        <w:t>в большей степени не справляется с предложенными заданиями.</w:t>
      </w:r>
    </w:p>
    <w:p w:rsidR="003B4A4C" w:rsidRPr="00DA621F" w:rsidRDefault="003B4A4C" w:rsidP="003B4A4C">
      <w:pPr>
        <w:spacing w:after="0" w:line="240" w:lineRule="auto"/>
        <w:rPr>
          <w:rFonts w:ascii="Times New Roman" w:eastAsia="Times New Roman" w:hAnsi="Times New Roman" w:cs="Times New Roman"/>
          <w:sz w:val="28"/>
          <w:szCs w:val="28"/>
        </w:rPr>
      </w:pP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«Социализация» : Воспитание культуры поведения и положительных моральных качеств</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«Здоровье»  Воспитание культурно-гигиенических навыков</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Исследование осуществляется через наблюдение.</w:t>
      </w:r>
    </w:p>
    <w:p w:rsidR="003B4A4C" w:rsidRPr="00DA621F" w:rsidRDefault="003B4A4C" w:rsidP="003B4A4C">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«Социализация» : Игровая деятельность</w:t>
      </w:r>
    </w:p>
    <w:p w:rsidR="003B4A4C" w:rsidRPr="00DA621F" w:rsidRDefault="003B4A4C" w:rsidP="003B4A4C">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При заполнении этого раздела воспитатель не только наблюдает за ребенком, но и специально организует игры с детьми.</w:t>
      </w:r>
    </w:p>
    <w:p w:rsidR="003B4A4C" w:rsidRPr="00DA621F" w:rsidRDefault="003B4A4C" w:rsidP="003B4A4C">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3B4A4C" w:rsidRPr="00DA621F" w:rsidRDefault="003B4A4C" w:rsidP="003B4A4C">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3 балла — </w:t>
      </w:r>
      <w:r w:rsidRPr="00DA621F">
        <w:rPr>
          <w:rFonts w:ascii="Times New Roman" w:eastAsia="Times New Roman" w:hAnsi="Times New Roman" w:cs="Times New Roman"/>
          <w:bCs/>
          <w:sz w:val="28"/>
          <w:szCs w:val="28"/>
        </w:rPr>
        <w:t>делает все самостоятельно,</w:t>
      </w:r>
    </w:p>
    <w:p w:rsidR="003B4A4C" w:rsidRPr="00DA621F" w:rsidRDefault="003B4A4C" w:rsidP="003B4A4C">
      <w:pPr>
        <w:spacing w:after="0" w:line="240" w:lineRule="auto"/>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 xml:space="preserve">2 балла — </w:t>
      </w:r>
      <w:r w:rsidRPr="00DA621F">
        <w:rPr>
          <w:rFonts w:ascii="Times New Roman" w:eastAsia="Times New Roman" w:hAnsi="Times New Roman" w:cs="Times New Roman"/>
          <w:bCs/>
          <w:sz w:val="28"/>
          <w:szCs w:val="28"/>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rPr>
        <w:t xml:space="preserve">         1  балл — </w:t>
      </w:r>
      <w:r w:rsidRPr="00DA621F">
        <w:rPr>
          <w:rFonts w:ascii="Times New Roman" w:eastAsia="Times New Roman" w:hAnsi="Times New Roman" w:cs="Times New Roman"/>
          <w:bCs/>
          <w:sz w:val="28"/>
          <w:szCs w:val="28"/>
        </w:rPr>
        <w:t>в большей степени не справляется с предложенными заданиями.</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ДИАГНОСТИЧЕСКИЕ ЗАДАНИЯ</w:t>
      </w:r>
    </w:p>
    <w:p w:rsidR="00673AE1" w:rsidRPr="00DA621F" w:rsidRDefault="00014E43" w:rsidP="00014E43">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 основной общеобразовательной программе дошкольного образования, </w:t>
      </w:r>
    </w:p>
    <w:p w:rsidR="00014E43" w:rsidRPr="00DA621F" w:rsidRDefault="00014E43" w:rsidP="00673AE1">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с учётом</w:t>
      </w:r>
      <w:r w:rsidR="00DA621F" w:rsidRPr="00DA621F">
        <w:rPr>
          <w:rFonts w:ascii="Times New Roman" w:eastAsia="Times New Roman" w:hAnsi="Times New Roman" w:cs="Times New Roman"/>
          <w:sz w:val="28"/>
          <w:szCs w:val="28"/>
        </w:rPr>
        <w:t xml:space="preserve"> </w:t>
      </w:r>
      <w:r w:rsidRPr="00DA621F">
        <w:rPr>
          <w:rFonts w:ascii="Times New Roman" w:eastAsia="Times New Roman" w:hAnsi="Times New Roman" w:cs="Times New Roman"/>
          <w:sz w:val="28"/>
          <w:szCs w:val="28"/>
        </w:rPr>
        <w:t>примерной основной общеобразовательной</w:t>
      </w:r>
    </w:p>
    <w:p w:rsidR="00014E43" w:rsidRPr="00DA621F" w:rsidRDefault="00014E43" w:rsidP="00014E43">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программе дошкольного образования  </w:t>
      </w:r>
    </w:p>
    <w:p w:rsidR="00014E43" w:rsidRPr="00DA621F" w:rsidRDefault="00014E43" w:rsidP="00014E43">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«ОТ РОЖДЕНИЯ ДО ШКОЛЫ» </w:t>
      </w:r>
    </w:p>
    <w:p w:rsidR="00014E43" w:rsidRPr="00DA621F" w:rsidRDefault="00014E43" w:rsidP="00014E43">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под ред. Н. Е. Вераксы, Т. С.   Комаровой, М. А. Васильевой.</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4-5 лет</w:t>
      </w:r>
    </w:p>
    <w:p w:rsidR="00014E43" w:rsidRPr="00DA621F" w:rsidRDefault="00014E43" w:rsidP="00014E43">
      <w:pPr>
        <w:spacing w:after="0" w:line="240" w:lineRule="auto"/>
        <w:rPr>
          <w:rFonts w:ascii="Times New Roman" w:eastAsia="Times New Roman" w:hAnsi="Times New Roman" w:cs="Times New Roman"/>
          <w:b/>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i/>
          <w:iCs/>
          <w:sz w:val="28"/>
          <w:szCs w:val="28"/>
        </w:rPr>
        <w:t xml:space="preserve">Примечания: </w:t>
      </w:r>
      <w:r w:rsidRPr="00DA621F">
        <w:rPr>
          <w:rFonts w:ascii="Times New Roman" w:eastAsia="Times New Roman" w:hAnsi="Times New Roman" w:cs="Times New Roman"/>
          <w:sz w:val="28"/>
          <w:szCs w:val="28"/>
        </w:rPr>
        <w:t>на начало и на конец учебного года ребенок выполняет одни и те же задания</w:t>
      </w: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Пояснительная записка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DA621F" w:rsidRDefault="003B4A4C" w:rsidP="00567346">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Итоговые диагностические задания (мониторинг) для детей 4-5 лет   направлены на определение промежуточных результатов освоения детьми основной общеобразовательной программы дошкольного образования. </w:t>
      </w:r>
    </w:p>
    <w:p w:rsidR="003B4A4C" w:rsidRPr="00DA621F" w:rsidRDefault="003B4A4C" w:rsidP="00567346">
      <w:pPr>
        <w:suppressAutoHyphens/>
        <w:spacing w:after="0" w:line="240" w:lineRule="auto"/>
        <w:ind w:left="705"/>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3B4A4C" w:rsidRPr="00DA621F" w:rsidRDefault="003B4A4C" w:rsidP="00567346">
      <w:pPr>
        <w:suppressAutoHyphens/>
        <w:spacing w:after="0" w:line="240" w:lineRule="auto"/>
        <w:ind w:left="705"/>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Каждое задание воспитатель озвучивает 1-2 раза.</w:t>
      </w:r>
    </w:p>
    <w:p w:rsidR="003B4A4C" w:rsidRPr="00DA621F" w:rsidRDefault="003B4A4C" w:rsidP="00567346">
      <w:pPr>
        <w:suppressAutoHyphens/>
        <w:spacing w:after="0" w:line="240" w:lineRule="auto"/>
        <w:ind w:firstLine="705"/>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3B4A4C" w:rsidRPr="00DA621F" w:rsidRDefault="003B4A4C" w:rsidP="00567346">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3B4A4C" w:rsidRPr="00DA621F" w:rsidRDefault="003B4A4C" w:rsidP="00567346">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lastRenderedPageBreak/>
        <w:tab/>
        <w:t>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w:t>
      </w:r>
    </w:p>
    <w:p w:rsidR="003B4A4C" w:rsidRPr="00DA621F" w:rsidRDefault="003B4A4C" w:rsidP="00567346">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ДО. </w:t>
      </w:r>
    </w:p>
    <w:p w:rsidR="003B4A4C" w:rsidRPr="00DA621F" w:rsidRDefault="003B4A4C" w:rsidP="00567346">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17326E" w:rsidRPr="00567346"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Полученные результаты заносятся в сводную диагностическую карту уровня развития интегративных качеств (см. Приложение).</w:t>
      </w:r>
    </w:p>
    <w:p w:rsidR="0017326E" w:rsidRPr="00DA621F" w:rsidRDefault="0017326E"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1. Дорисуй и  раскрась вторую половину. </w:t>
      </w: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noProof/>
          <w:sz w:val="28"/>
          <w:szCs w:val="28"/>
        </w:rPr>
        <w:drawing>
          <wp:anchor distT="0" distB="0" distL="114935" distR="114935" simplePos="0" relativeHeight="251742208" behindDoc="1" locked="0" layoutInCell="1" allowOverlap="1">
            <wp:simplePos x="0" y="0"/>
            <wp:positionH relativeFrom="column">
              <wp:posOffset>1139190</wp:posOffset>
            </wp:positionH>
            <wp:positionV relativeFrom="paragraph">
              <wp:posOffset>12065</wp:posOffset>
            </wp:positionV>
            <wp:extent cx="3429000" cy="5267960"/>
            <wp:effectExtent l="0" t="0" r="0" b="8890"/>
            <wp:wrapTight wrapText="bothSides">
              <wp:wrapPolygon edited="0">
                <wp:start x="0" y="0"/>
                <wp:lineTo x="0" y="21558"/>
                <wp:lineTo x="21480" y="21558"/>
                <wp:lineTo x="21480" y="0"/>
                <wp:lineTo x="0" y="0"/>
              </wp:wrapPolygon>
            </wp:wrapTight>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0" cy="5267960"/>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3B4A4C">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center"/>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2. Обведи фломастером все овощи. </w:t>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4428"/>
        <w:gridCol w:w="4140"/>
      </w:tblGrid>
      <w:tr w:rsidR="003B4A4C" w:rsidRPr="00DA621F" w:rsidTr="003B4A4C">
        <w:tc>
          <w:tcPr>
            <w:tcW w:w="4428"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43232" behindDoc="1" locked="0" layoutInCell="1" allowOverlap="1">
                  <wp:simplePos x="0" y="0"/>
                  <wp:positionH relativeFrom="column">
                    <wp:posOffset>1270</wp:posOffset>
                  </wp:positionH>
                  <wp:positionV relativeFrom="paragraph">
                    <wp:posOffset>157480</wp:posOffset>
                  </wp:positionV>
                  <wp:extent cx="1929130" cy="1354455"/>
                  <wp:effectExtent l="0" t="0" r="0" b="0"/>
                  <wp:wrapTight wrapText="bothSides">
                    <wp:wrapPolygon edited="0">
                      <wp:start x="0" y="0"/>
                      <wp:lineTo x="0" y="21266"/>
                      <wp:lineTo x="21330" y="21266"/>
                      <wp:lineTo x="21330" y="0"/>
                      <wp:lineTo x="0"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29130" cy="1354455"/>
                          </a:xfrm>
                          <a:prstGeom prst="rect">
                            <a:avLst/>
                          </a:prstGeom>
                          <a:solidFill>
                            <a:srgbClr val="FFFFFF"/>
                          </a:solidFill>
                          <a:ln>
                            <a:noFill/>
                          </a:ln>
                        </pic:spPr>
                      </pic:pic>
                    </a:graphicData>
                  </a:graphic>
                </wp:anchor>
              </w:drawing>
            </w:r>
          </w:p>
        </w:tc>
        <w:tc>
          <w:tcPr>
            <w:tcW w:w="4140"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44256" behindDoc="1" locked="0" layoutInCell="1" allowOverlap="1">
                  <wp:simplePos x="0" y="0"/>
                  <wp:positionH relativeFrom="column">
                    <wp:posOffset>-1074420</wp:posOffset>
                  </wp:positionH>
                  <wp:positionV relativeFrom="paragraph">
                    <wp:posOffset>43180</wp:posOffset>
                  </wp:positionV>
                  <wp:extent cx="1530985" cy="1507490"/>
                  <wp:effectExtent l="0" t="0" r="0" b="0"/>
                  <wp:wrapTight wrapText="bothSides">
                    <wp:wrapPolygon edited="0">
                      <wp:start x="0" y="0"/>
                      <wp:lineTo x="0" y="21291"/>
                      <wp:lineTo x="21233" y="21291"/>
                      <wp:lineTo x="21233" y="0"/>
                      <wp:lineTo x="0" y="0"/>
                    </wp:wrapPolygon>
                  </wp:wrapTight>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0985" cy="1507490"/>
                          </a:xfrm>
                          <a:prstGeom prst="rect">
                            <a:avLst/>
                          </a:prstGeom>
                          <a:solidFill>
                            <a:srgbClr val="FFFFFF"/>
                          </a:solidFill>
                          <a:ln>
                            <a:noFill/>
                          </a:ln>
                        </pic:spPr>
                      </pic:pic>
                    </a:graphicData>
                  </a:graphic>
                </wp:anchor>
              </w:drawing>
            </w:r>
          </w:p>
        </w:tc>
      </w:tr>
      <w:tr w:rsidR="003B4A4C" w:rsidRPr="00DA621F" w:rsidTr="003B4A4C">
        <w:tc>
          <w:tcPr>
            <w:tcW w:w="4428"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lastRenderedPageBreak/>
              <w:drawing>
                <wp:anchor distT="0" distB="0" distL="114935" distR="114935" simplePos="0" relativeHeight="251746304" behindDoc="1" locked="0" layoutInCell="1" allowOverlap="1">
                  <wp:simplePos x="0" y="0"/>
                  <wp:positionH relativeFrom="column">
                    <wp:posOffset>-1830070</wp:posOffset>
                  </wp:positionH>
                  <wp:positionV relativeFrom="paragraph">
                    <wp:posOffset>90805</wp:posOffset>
                  </wp:positionV>
                  <wp:extent cx="1715135" cy="1715135"/>
                  <wp:effectExtent l="0" t="0" r="0" b="0"/>
                  <wp:wrapTight wrapText="bothSides">
                    <wp:wrapPolygon edited="0">
                      <wp:start x="0" y="0"/>
                      <wp:lineTo x="0" y="21352"/>
                      <wp:lineTo x="21352" y="21352"/>
                      <wp:lineTo x="21352" y="0"/>
                      <wp:lineTo x="0" y="0"/>
                    </wp:wrapPolygon>
                  </wp:wrapTight>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5135" cy="1715135"/>
                          </a:xfrm>
                          <a:prstGeom prst="rect">
                            <a:avLst/>
                          </a:prstGeom>
                          <a:solidFill>
                            <a:srgbClr val="FFFFFF"/>
                          </a:solidFill>
                          <a:ln>
                            <a:noFill/>
                          </a:ln>
                        </pic:spPr>
                      </pic:pic>
                    </a:graphicData>
                  </a:graphic>
                </wp:anchor>
              </w:drawing>
            </w:r>
          </w:p>
        </w:tc>
        <w:tc>
          <w:tcPr>
            <w:tcW w:w="4140"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45280" behindDoc="1" locked="0" layoutInCell="1" allowOverlap="1">
                  <wp:simplePos x="0" y="0"/>
                  <wp:positionH relativeFrom="column">
                    <wp:posOffset>-2877185</wp:posOffset>
                  </wp:positionH>
                  <wp:positionV relativeFrom="paragraph">
                    <wp:posOffset>-28575</wp:posOffset>
                  </wp:positionV>
                  <wp:extent cx="1739900" cy="1379220"/>
                  <wp:effectExtent l="0" t="0" r="0" b="0"/>
                  <wp:wrapTight wrapText="bothSides">
                    <wp:wrapPolygon edited="0">
                      <wp:start x="0" y="0"/>
                      <wp:lineTo x="0" y="21182"/>
                      <wp:lineTo x="21285" y="21182"/>
                      <wp:lineTo x="21285" y="0"/>
                      <wp:lineTo x="0" y="0"/>
                    </wp:wrapPolygon>
                  </wp:wrapTight>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39900" cy="1379220"/>
                          </a:xfrm>
                          <a:prstGeom prst="rect">
                            <a:avLst/>
                          </a:prstGeom>
                          <a:solidFill>
                            <a:srgbClr val="FFFFFF"/>
                          </a:solidFill>
                          <a:ln>
                            <a:noFill/>
                          </a:ln>
                        </pic:spPr>
                      </pic:pic>
                    </a:graphicData>
                  </a:graphic>
                </wp:anchor>
              </w:drawing>
            </w:r>
          </w:p>
        </w:tc>
      </w:tr>
      <w:tr w:rsidR="003B4A4C" w:rsidRPr="00DA621F" w:rsidTr="003B4A4C">
        <w:tc>
          <w:tcPr>
            <w:tcW w:w="4428"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48352" behindDoc="1" locked="0" layoutInCell="1" allowOverlap="1">
                  <wp:simplePos x="0" y="0"/>
                  <wp:positionH relativeFrom="column">
                    <wp:posOffset>-1186815</wp:posOffset>
                  </wp:positionH>
                  <wp:positionV relativeFrom="paragraph">
                    <wp:posOffset>-4445</wp:posOffset>
                  </wp:positionV>
                  <wp:extent cx="1938655" cy="1794510"/>
                  <wp:effectExtent l="0" t="0" r="4445" b="0"/>
                  <wp:wrapTight wrapText="bothSides">
                    <wp:wrapPolygon edited="0">
                      <wp:start x="0" y="0"/>
                      <wp:lineTo x="0" y="21325"/>
                      <wp:lineTo x="21437" y="21325"/>
                      <wp:lineTo x="21437" y="0"/>
                      <wp:lineTo x="0" y="0"/>
                    </wp:wrapPolygon>
                  </wp:wrapTight>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8655" cy="1794510"/>
                          </a:xfrm>
                          <a:prstGeom prst="rect">
                            <a:avLst/>
                          </a:prstGeom>
                          <a:solidFill>
                            <a:srgbClr val="FFFFFF"/>
                          </a:solidFill>
                          <a:ln>
                            <a:noFill/>
                          </a:ln>
                        </pic:spPr>
                      </pic:pic>
                    </a:graphicData>
                  </a:graphic>
                </wp:anchor>
              </w:drawing>
            </w:r>
          </w:p>
        </w:tc>
        <w:tc>
          <w:tcPr>
            <w:tcW w:w="4140" w:type="dxa"/>
            <w:shd w:val="clear" w:color="auto" w:fill="auto"/>
          </w:tcPr>
          <w:p w:rsidR="003B4A4C" w:rsidRPr="00DA621F" w:rsidRDefault="003B4A4C" w:rsidP="003B4A4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47328" behindDoc="1" locked="0" layoutInCell="1" allowOverlap="1">
                  <wp:simplePos x="0" y="0"/>
                  <wp:positionH relativeFrom="column">
                    <wp:posOffset>163195</wp:posOffset>
                  </wp:positionH>
                  <wp:positionV relativeFrom="paragraph">
                    <wp:posOffset>224155</wp:posOffset>
                  </wp:positionV>
                  <wp:extent cx="1708150" cy="1461135"/>
                  <wp:effectExtent l="0" t="0" r="6350" b="5715"/>
                  <wp:wrapTight wrapText="bothSides">
                    <wp:wrapPolygon edited="0">
                      <wp:start x="0" y="0"/>
                      <wp:lineTo x="0" y="21403"/>
                      <wp:lineTo x="21439" y="21403"/>
                      <wp:lineTo x="21439" y="0"/>
                      <wp:lineTo x="0" y="0"/>
                    </wp:wrapPolygon>
                  </wp:wrapTight>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08150" cy="1461135"/>
                          </a:xfrm>
                          <a:prstGeom prst="rect">
                            <a:avLst/>
                          </a:prstGeom>
                          <a:solidFill>
                            <a:srgbClr val="FFFFFF"/>
                          </a:solidFill>
                          <a:ln>
                            <a:noFill/>
                          </a:ln>
                        </pic:spPr>
                      </pic:pic>
                    </a:graphicData>
                  </a:graphic>
                </wp:anchor>
              </w:drawing>
            </w:r>
          </w:p>
        </w:tc>
      </w:tr>
    </w:tbl>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3. Раскрась одинаковые фигуры красным цветом, треугольник – синим, а прямоугольник – зеленым. </w:t>
      </w:r>
    </w:p>
    <w:p w:rsidR="003B4A4C" w:rsidRPr="00DA621F" w:rsidRDefault="003B4A4C" w:rsidP="003B4A4C">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49376" behindDoc="1" locked="0" layoutInCell="1" allowOverlap="1">
            <wp:simplePos x="0" y="0"/>
            <wp:positionH relativeFrom="column">
              <wp:posOffset>571500</wp:posOffset>
            </wp:positionH>
            <wp:positionV relativeFrom="paragraph">
              <wp:posOffset>1419860</wp:posOffset>
            </wp:positionV>
            <wp:extent cx="4650105" cy="3098165"/>
            <wp:effectExtent l="0" t="0" r="0" b="6985"/>
            <wp:wrapTight wrapText="bothSides">
              <wp:wrapPolygon edited="0">
                <wp:start x="0" y="0"/>
                <wp:lineTo x="0" y="21516"/>
                <wp:lineTo x="21503" y="21516"/>
                <wp:lineTo x="21503" y="0"/>
                <wp:lineTo x="0" y="0"/>
              </wp:wrapPolygon>
            </wp:wrapTight>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50105" cy="3098165"/>
                    </a:xfrm>
                    <a:prstGeom prst="rect">
                      <a:avLst/>
                    </a:prstGeom>
                    <a:solidFill>
                      <a:srgbClr val="FFFFFF"/>
                    </a:solidFill>
                    <a:ln>
                      <a:noFill/>
                    </a:ln>
                  </pic:spPr>
                </pic:pic>
              </a:graphicData>
            </a:graphic>
          </wp:anchor>
        </w:drawing>
      </w: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4. Продолжи узор.</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noProof/>
          <w:sz w:val="28"/>
          <w:szCs w:val="28"/>
        </w:rPr>
        <w:lastRenderedPageBreak/>
        <w:drawing>
          <wp:anchor distT="0" distB="0" distL="114935" distR="114935" simplePos="0" relativeHeight="251750400" behindDoc="1" locked="0" layoutInCell="1" allowOverlap="1">
            <wp:simplePos x="0" y="0"/>
            <wp:positionH relativeFrom="column">
              <wp:posOffset>-228600</wp:posOffset>
            </wp:positionH>
            <wp:positionV relativeFrom="paragraph">
              <wp:posOffset>291465</wp:posOffset>
            </wp:positionV>
            <wp:extent cx="6057265" cy="1255395"/>
            <wp:effectExtent l="0" t="0" r="635" b="1905"/>
            <wp:wrapTight wrapText="bothSides">
              <wp:wrapPolygon edited="0">
                <wp:start x="0" y="0"/>
                <wp:lineTo x="0" y="21305"/>
                <wp:lineTo x="21534" y="21305"/>
                <wp:lineTo x="21534" y="0"/>
                <wp:lineTo x="0"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7265" cy="1255395"/>
                    </a:xfrm>
                    <a:prstGeom prst="rect">
                      <a:avLst/>
                    </a:prstGeom>
                    <a:solidFill>
                      <a:srgbClr val="FFFFFF"/>
                    </a:solidFill>
                    <a:ln>
                      <a:noFill/>
                    </a:ln>
                  </pic:spPr>
                </pic:pic>
              </a:graphicData>
            </a:graphic>
          </wp:anchor>
        </w:drawing>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5.  Отгадай загадки. </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bl>
      <w:tblPr>
        <w:tblW w:w="0" w:type="auto"/>
        <w:tblLayout w:type="fixed"/>
        <w:tblLook w:val="0000" w:firstRow="0" w:lastRow="0" w:firstColumn="0" w:lastColumn="0" w:noHBand="0" w:noVBand="0"/>
      </w:tblPr>
      <w:tblGrid>
        <w:gridCol w:w="4785"/>
        <w:gridCol w:w="4786"/>
      </w:tblGrid>
      <w:tr w:rsidR="003B4A4C" w:rsidRPr="00DA621F" w:rsidTr="003B4A4C">
        <w:tc>
          <w:tcPr>
            <w:tcW w:w="4785" w:type="dxa"/>
            <w:shd w:val="clear" w:color="auto" w:fill="auto"/>
          </w:tcPr>
          <w:p w:rsidR="003B4A4C" w:rsidRPr="00DA621F" w:rsidRDefault="003B4A4C" w:rsidP="003B4A4C">
            <w:pPr>
              <w:suppressAutoHyphens/>
              <w:snapToGrid w:val="0"/>
              <w:spacing w:after="0" w:line="240" w:lineRule="auto"/>
              <w:jc w:val="both"/>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У неё мордочка усатая,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Шубка полосатая, </w:t>
            </w:r>
          </w:p>
          <w:p w:rsidR="003B4A4C" w:rsidRPr="00DA621F" w:rsidRDefault="003B4A4C" w:rsidP="003B4A4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Часто умывается,</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А с водой не знается.</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c>
        <w:tc>
          <w:tcPr>
            <w:tcW w:w="4786" w:type="dxa"/>
            <w:shd w:val="clear" w:color="auto" w:fill="auto"/>
          </w:tcPr>
          <w:p w:rsidR="003B4A4C" w:rsidRPr="00DA621F"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noProof/>
                <w:sz w:val="28"/>
                <w:szCs w:val="28"/>
              </w:rPr>
              <w:drawing>
                <wp:anchor distT="0" distB="0" distL="114935" distR="114935" simplePos="0" relativeHeight="251751424" behindDoc="1" locked="0" layoutInCell="1" allowOverlap="1">
                  <wp:simplePos x="0" y="0"/>
                  <wp:positionH relativeFrom="column">
                    <wp:posOffset>1303020</wp:posOffset>
                  </wp:positionH>
                  <wp:positionV relativeFrom="paragraph">
                    <wp:posOffset>39370</wp:posOffset>
                  </wp:positionV>
                  <wp:extent cx="1597660" cy="1544320"/>
                  <wp:effectExtent l="0" t="0" r="2540" b="0"/>
                  <wp:wrapTight wrapText="bothSides">
                    <wp:wrapPolygon edited="0">
                      <wp:start x="0" y="0"/>
                      <wp:lineTo x="0" y="21316"/>
                      <wp:lineTo x="21377" y="21316"/>
                      <wp:lineTo x="21377" y="0"/>
                      <wp:lineTo x="0" y="0"/>
                    </wp:wrapPolygon>
                  </wp:wrapTight>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7660" cy="1544320"/>
                          </a:xfrm>
                          <a:prstGeom prst="rect">
                            <a:avLst/>
                          </a:prstGeom>
                          <a:solidFill>
                            <a:srgbClr val="FFFFFF"/>
                          </a:solidFill>
                          <a:ln>
                            <a:noFill/>
                          </a:ln>
                        </pic:spPr>
                      </pic:pic>
                    </a:graphicData>
                  </a:graphic>
                </wp:anchor>
              </w:drawing>
            </w:r>
          </w:p>
        </w:tc>
      </w:tr>
      <w:tr w:rsidR="003B4A4C" w:rsidRPr="00DA621F" w:rsidTr="003B4A4C">
        <w:tc>
          <w:tcPr>
            <w:tcW w:w="4785" w:type="dxa"/>
            <w:shd w:val="clear" w:color="auto" w:fill="auto"/>
          </w:tcPr>
          <w:p w:rsidR="003B4A4C" w:rsidRPr="00DA621F"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У медведя – берлога, у волка – логово, у белки – дупло, а у лисы - ?</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tc>
        <w:tc>
          <w:tcPr>
            <w:tcW w:w="4786" w:type="dxa"/>
            <w:shd w:val="clear" w:color="auto" w:fill="auto"/>
          </w:tcPr>
          <w:p w:rsidR="003B4A4C" w:rsidRPr="00DA621F" w:rsidRDefault="003B4A4C" w:rsidP="003B4A4C">
            <w:pPr>
              <w:tabs>
                <w:tab w:val="left" w:pos="5205"/>
              </w:tabs>
              <w:suppressAutoHyphens/>
              <w:snapToGrid w:val="0"/>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noProof/>
                <w:sz w:val="28"/>
                <w:szCs w:val="28"/>
              </w:rPr>
              <w:drawing>
                <wp:anchor distT="0" distB="0" distL="114935" distR="114935" simplePos="0" relativeHeight="251752448" behindDoc="1" locked="0" layoutInCell="1" allowOverlap="1">
                  <wp:simplePos x="0" y="0"/>
                  <wp:positionH relativeFrom="column">
                    <wp:posOffset>963295</wp:posOffset>
                  </wp:positionH>
                  <wp:positionV relativeFrom="paragraph">
                    <wp:posOffset>186055</wp:posOffset>
                  </wp:positionV>
                  <wp:extent cx="2007235" cy="1384300"/>
                  <wp:effectExtent l="0" t="0" r="0" b="6350"/>
                  <wp:wrapTight wrapText="bothSides">
                    <wp:wrapPolygon edited="0">
                      <wp:start x="0" y="0"/>
                      <wp:lineTo x="0" y="21402"/>
                      <wp:lineTo x="21320" y="21402"/>
                      <wp:lineTo x="21320" y="0"/>
                      <wp:lineTo x="0" y="0"/>
                    </wp:wrapPolygon>
                  </wp:wrapTight>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07235" cy="1384300"/>
                          </a:xfrm>
                          <a:prstGeom prst="rect">
                            <a:avLst/>
                          </a:prstGeom>
                          <a:solidFill>
                            <a:srgbClr val="FFFFFF"/>
                          </a:solidFill>
                          <a:ln>
                            <a:noFill/>
                          </a:ln>
                        </pic:spPr>
                      </pic:pic>
                    </a:graphicData>
                  </a:graphic>
                </wp:anchor>
              </w:drawing>
            </w:r>
          </w:p>
        </w:tc>
      </w:tr>
    </w:tbl>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6. Соедини цифры по порядку стрелочками.</w:t>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noProof/>
          <w:sz w:val="28"/>
          <w:szCs w:val="28"/>
        </w:rPr>
        <w:drawing>
          <wp:anchor distT="0" distB="0" distL="114935" distR="114935" simplePos="0" relativeHeight="251753472" behindDoc="1" locked="0" layoutInCell="1" allowOverlap="1">
            <wp:simplePos x="0" y="0"/>
            <wp:positionH relativeFrom="column">
              <wp:posOffset>457200</wp:posOffset>
            </wp:positionH>
            <wp:positionV relativeFrom="paragraph">
              <wp:posOffset>189865</wp:posOffset>
            </wp:positionV>
            <wp:extent cx="4571365" cy="4302760"/>
            <wp:effectExtent l="0" t="0" r="635" b="2540"/>
            <wp:wrapTight wrapText="bothSides">
              <wp:wrapPolygon edited="0">
                <wp:start x="0" y="0"/>
                <wp:lineTo x="0" y="21517"/>
                <wp:lineTo x="21513" y="21517"/>
                <wp:lineTo x="21513" y="0"/>
                <wp:lineTo x="0" y="0"/>
              </wp:wrapPolygon>
            </wp:wrapTight>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1365" cy="4302760"/>
                    </a:xfrm>
                    <a:prstGeom prst="rect">
                      <a:avLst/>
                    </a:prstGeom>
                    <a:solidFill>
                      <a:srgbClr val="FFFFFF"/>
                    </a:solidFill>
                    <a:ln>
                      <a:noFill/>
                    </a:ln>
                  </pic:spPr>
                </pic:pic>
              </a:graphicData>
            </a:graphic>
          </wp:anchor>
        </w:drawing>
      </w: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tabs>
          <w:tab w:val="left" w:pos="5205"/>
        </w:tabs>
        <w:suppressAutoHyphens/>
        <w:spacing w:after="0" w:line="240" w:lineRule="auto"/>
        <w:rPr>
          <w:rFonts w:ascii="Times New Roman" w:eastAsia="Times New Roman" w:hAnsi="Times New Roman" w:cs="Times New Roman"/>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7. Нарисуй своих друзей. </w:t>
      </w:r>
    </w:p>
    <w:p w:rsidR="003B4A4C" w:rsidRPr="00DA621F" w:rsidRDefault="003B4A4C" w:rsidP="003B4A4C">
      <w:pPr>
        <w:suppressAutoHyphens/>
        <w:spacing w:after="0" w:line="240" w:lineRule="auto"/>
        <w:rPr>
          <w:rFonts w:ascii="Times New Roman" w:eastAsia="Times New Roman" w:hAnsi="Times New Roman" w:cs="Times New Roman"/>
          <w:b/>
          <w:sz w:val="28"/>
          <w:szCs w:val="28"/>
          <w:lang w:eastAsia="zh-CN"/>
        </w:rPr>
      </w:pPr>
    </w:p>
    <w:p w:rsidR="00014E43" w:rsidRPr="00DA621F" w:rsidRDefault="00014E43" w:rsidP="0017326E">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«Познание»</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Формирование целостной картины мира. Предметное и социальное окружение</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w:t>
      </w:r>
      <w:r w:rsidRPr="00DA621F">
        <w:rPr>
          <w:rFonts w:ascii="Times New Roman" w:eastAsia="Times New Roman" w:hAnsi="Times New Roman" w:cs="Times New Roman"/>
          <w:b/>
          <w:sz w:val="28"/>
          <w:szCs w:val="28"/>
        </w:rPr>
        <w:t>. Уровень знаний о предметах ближайшего окружения.</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numPr>
          <w:ilvl w:val="0"/>
          <w:numId w:val="20"/>
        </w:num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Дидактическая игра «Чудесный мешочек».</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10-15 предметов, различных по назначению, признакам и форме (муляжи овощей, игрушки-инструменты, кубики строительного материала и т. п.).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Задание ребенку.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1) Выбери любой предмет из мешочка. Назови, что это за предмет, для чего предназначен (где применяется).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Опиши его (какой предмет).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Дидактическая игра «Что из чего?».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образцы 8 материалов: глина, бумага, ткань, металл, резина, пластмасса, стекло, фарфор и предметные картинки с изображением предметов, которые изготовлены из этих материалов.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назвать материл и соотнести картинки.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Вопросы:</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Какой это материал?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из него делают? (Посмотри внимательно на картинки и вспомни.)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3. Дидактическое упражнение «Ты знаешь, что такое море?».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картинка с изображением моря.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Вопросы: - Что это?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В нашем городе, селе, деревне есть море?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Хотел бы ты увидеть море?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тебе интересно узнать о море? (Или: что ты уже знаешь о нем?)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называет самые разные предметы, затрудняется рассказать об их назначении, не называет признаки, доступные для восприятия и обследования предметов, которые его окружают.</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называет предметы, знает их назначение; затрудняется соотнести предмет, и материал, из которого сделан этот предмет, проявляет интерес к предметам и явлениям, которые они не имели (не имеют) возможности видеть.</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называет предметы, знает их назначение, называет признаки, доступные для восприятия и обследования. Проявляет интерес к предметам и явлениям, которые они не имели (не имеют) возможности видеть.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lastRenderedPageBreak/>
        <w:t>II</w:t>
      </w:r>
      <w:r w:rsidRPr="00DA621F">
        <w:rPr>
          <w:rFonts w:ascii="Times New Roman" w:eastAsia="Times New Roman" w:hAnsi="Times New Roman" w:cs="Times New Roman"/>
          <w:b/>
          <w:sz w:val="28"/>
          <w:szCs w:val="28"/>
        </w:rPr>
        <w:t>. Уровень знаний ребенка о семье, семейном быте, традициях.</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Дидактическое упражнение «Семейная фотография».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сюжетная картинка, где изображена семья (бабушка, дедушка, папа, мама, брат, сестра), или фотография семьи (семейный праздник, туристический поход и т. п.).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Задание: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1) Покажи на картинке детей (дай им имена).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Покажи родителей, как их называют дети? </w:t>
      </w:r>
      <w:r w:rsidRPr="00DA621F">
        <w:rPr>
          <w:rFonts w:ascii="Times New Roman" w:eastAsia="Times New Roman" w:hAnsi="Times New Roman" w:cs="Times New Roman"/>
          <w:i/>
          <w:sz w:val="28"/>
          <w:szCs w:val="28"/>
        </w:rPr>
        <w:t>(Папа и мама.)</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Чем вы любите заниматься всей семьей?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4) Какой у тебя самый любимый праздник?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5) Почему? И т. п. </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ребёнок называет по картинке членов семьи, но не называет их родственных связей, преимущественно ситуативная речь, жесты.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ребёнок правильно называет членов семьи на картинке, допускает ошибки в родственных связях (покажи родителей папы и мамы), речь ребенка бедна.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правильно отвечает на вопросы, с удовольствием рассказывает о семье, семейном быте, традициях.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III</w:t>
      </w:r>
      <w:r w:rsidRPr="00DA621F">
        <w:rPr>
          <w:rFonts w:ascii="Times New Roman" w:eastAsia="Times New Roman" w:hAnsi="Times New Roman" w:cs="Times New Roman"/>
          <w:b/>
          <w:sz w:val="28"/>
          <w:szCs w:val="28"/>
        </w:rPr>
        <w:t>. Уровень знаний ребенка о родном городе, селе, деревне.</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Дидактическое упражнение «Город-деревня».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сюжетные картинки с изображением города и деревни.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Вопросы. Рассмотри картинки.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Чем отличается город от деревни?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 называется село, в котором мы живем?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 называется улица, на которой ты живешь?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Есть ли у тебя в селе любимое место куда ты любишь ходить? Расскажи о нем.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2.Дидактическое упражнение «Родное, село, район, области».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иллюстрации достопримечательностей села, района, области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Вопросы.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Назови село в котором ты живешь.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 называется улица, на которой ты живешь?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Рассмотри фотографии достопримечательностей нашего села, района, области.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Тебе известны эти места?  и т. д. </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знает название  села, района, области затрудняется назвать улицу, на которой живет, достопримечательности не знакомы ребенку.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lastRenderedPageBreak/>
        <w:t>2 балла</w:t>
      </w:r>
      <w:r w:rsidRPr="00DA621F">
        <w:rPr>
          <w:rFonts w:ascii="Times New Roman" w:eastAsia="Times New Roman" w:hAnsi="Times New Roman" w:cs="Times New Roman"/>
          <w:sz w:val="28"/>
          <w:szCs w:val="28"/>
        </w:rPr>
        <w:t xml:space="preserve"> - ребенок знает название села, района, области своей улицы. Осведомленность о достопримечательностях села незначительна.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рассказывает о своем родном селе, района, области. Знает название своей улицы. Рассказывает о самых красивых местах родного села, района, области. </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IV. Уровень знаний о профессиях.</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numPr>
          <w:ilvl w:val="0"/>
          <w:numId w:val="21"/>
        </w:num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Дидактическая игра «Кому что нужно?».</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сюжетные картинки с изображением, людей различных профессий (воспитатель, повар, врач, водитель, милиционер, пожарный, портной, учитель, парикмахер, строитель). Картинки с изображением профессиональных принадлежностей.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Вопросы: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Назови, кто изображен на картинках?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делает врач?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Что нужно врачу для работы?</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Каким должен быть врач?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А милиционер?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Кем ты хотел бы стать, когда вырастешь?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 т. п. </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правильно называет не все профессии. Большинство заданий вызывает у ребенка трудности.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правильно называет профессии и определяет профессиональные действия. Затрудняется рассказать о человеке труда, его личностных и деловых качествах, делает это с помощью наводящих вопросов.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рассказывает о человеке труда, его личностных и деловых качествах, трудовых действиях, безошибочно определяет название профессий. Рассказывает о желании приобрести в будущем определенную профессию (стать милиционером, пожарным, военным и т. п.).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-10-12 баллов.</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- 6-9 баллов.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008A67E3" w:rsidRPr="00DA621F">
        <w:rPr>
          <w:rFonts w:ascii="Times New Roman" w:eastAsia="Times New Roman" w:hAnsi="Times New Roman" w:cs="Times New Roman"/>
          <w:sz w:val="28"/>
          <w:szCs w:val="28"/>
        </w:rPr>
        <w:t xml:space="preserve"> - 4-5 баллов.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Познание :</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«Формирование целостной картины мира. Ознакомление с природой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w:t>
      </w:r>
      <w:r w:rsidRPr="00DA621F">
        <w:rPr>
          <w:rFonts w:ascii="Times New Roman" w:eastAsia="Times New Roman" w:hAnsi="Times New Roman" w:cs="Times New Roman"/>
          <w:b/>
          <w:sz w:val="28"/>
          <w:szCs w:val="28"/>
        </w:rPr>
        <w:t>. Уровень знаний об овощах и фруктах.</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i/>
          <w:sz w:val="28"/>
          <w:szCs w:val="28"/>
        </w:rPr>
      </w:pP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Дидактическая игра «Собери урожай».</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корзинки разной формы (цвета), предметные картинки с изображением овощей и фруктов (груша, слива, яблоко, помидор, огурец, свекла).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lastRenderedPageBreak/>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рассмотреть корзинки и предметные картинки. Затем предлагает собрать урожай так, чтобы в одной корзинке были фрукты, а в другой - овощи. </w:t>
      </w:r>
    </w:p>
    <w:p w:rsidR="00014E43" w:rsidRPr="00DA621F" w:rsidRDefault="00014E43" w:rsidP="00014E43">
      <w:pPr>
        <w:spacing w:after="0" w:line="240" w:lineRule="auto"/>
        <w:rPr>
          <w:rFonts w:ascii="Times New Roman" w:eastAsia="Times New Roman" w:hAnsi="Times New Roman" w:cs="Times New Roman"/>
          <w:b/>
          <w:i/>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ошибается в назывании овощей и фруктов, не классифицирует их.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знает и называет фрукты и овощи. Ошибается в классификации.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знает и называет правильно фрукты и овощи. Самостоятельно классифицирует их.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w:t>
      </w:r>
      <w:r w:rsidRPr="00DA621F">
        <w:rPr>
          <w:rFonts w:ascii="Times New Roman" w:eastAsia="Times New Roman" w:hAnsi="Times New Roman" w:cs="Times New Roman"/>
          <w:b/>
          <w:sz w:val="28"/>
          <w:szCs w:val="28"/>
        </w:rPr>
        <w:t>. Уровень знаний о жизни диких и домашних животных в природных условиях.</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Дидактическая игра «Где чей дом?».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иллюстрация леса с изображением жилища животных (берлога, нора, логово, дупло). Набор предметных картинок с изображением диких животных. Картинки, на которых изображено, чем питаются животные (рыба, грибы, ягоды, мышь, орехи и т. д.).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объясняет правила игры.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На картинке с изображением леса найди жилище для каждого из животных и рассели их. После того как ребенок найдет жилище для всех зверей, воспитатель предлагает «накормить» их.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Дидактическая игра «Охотник и пастух».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изображения пастуха и охотника на фланелеграфе. Предметные картинки с изображением домашних и диких животных (корова, коза, лошадь, свинья, собака, курица, кошка, кролик, овца, заяц, медведь, волк, лиса, еж, белка).</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Воспитатель на фланелеграфе с одной стороны помещает картинку с изображением охотника, на другой - пастуха. Предлагает ребенку назвать, кто это.</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Задает уточняющие вопросы.</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Кто такой охотник?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Кто такой пастух?</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Затем просит ребенка рассмотреть предметные картинки с изображением животных и разместить их так, чтобы рядом с охотником оказались все дикие животные, а рядом с пастухом - домашние.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3. Беседа по вопросам,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Почему человек заботится о домашних животных?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:Какие домашние животные дают молоко?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Какие домашние животные дают пух и шерсть?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Какие домашние животные несут яйца?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У каких домашних животных есть рога и копыта?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Какие дикие животные впадают в спячку?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И др.</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lastRenderedPageBreak/>
        <w:t>1 балл</w:t>
      </w:r>
      <w:r w:rsidRPr="00DA621F">
        <w:rPr>
          <w:rFonts w:ascii="Times New Roman" w:eastAsia="Times New Roman" w:hAnsi="Times New Roman" w:cs="Times New Roman"/>
          <w:sz w:val="28"/>
          <w:szCs w:val="28"/>
        </w:rPr>
        <w:t xml:space="preserve"> - ребенок знает и называет животных. Допускает ошибки в их классификации. Затрудняется ответить на вопросы об особенностях жизни животных,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знает и называет некоторых диких и домашних животных, ошибается или затрудняется рассказать об особенностях жизни диких и домашних животных.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знает и называет диких и домашних животных, имеет представления о жизни диких и домашних животных (особенностях поведения, передвижения; что едят).</w:t>
      </w:r>
    </w:p>
    <w:p w:rsidR="00014E43" w:rsidRPr="00DA621F" w:rsidRDefault="00014E43" w:rsidP="00014E43">
      <w:pPr>
        <w:spacing w:after="0" w:line="240" w:lineRule="auto"/>
        <w:rPr>
          <w:rFonts w:ascii="Times New Roman" w:eastAsia="Times New Roman" w:hAnsi="Times New Roman" w:cs="Times New Roman"/>
          <w:b/>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III</w:t>
      </w:r>
      <w:r w:rsidRPr="00DA621F">
        <w:rPr>
          <w:rFonts w:ascii="Times New Roman" w:eastAsia="Times New Roman" w:hAnsi="Times New Roman" w:cs="Times New Roman"/>
          <w:b/>
          <w:sz w:val="28"/>
          <w:szCs w:val="28"/>
        </w:rPr>
        <w:t>. Умение классифицировать деревья, комнатные растения, цветы.</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Дидактическая игра - «Заполни клетки правильно».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игровое поле (большие три квадрата). Предметные картинки с изображением деревьев (тополь, береза, клен, ель, рябина); цветов (одуванчик, ромашка, колокольчик); комнатных растений (аспидистра, бегония, примула).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игровое поле (с символами: дерево, комнатное растение, луговые или полевые цветы) и просит разложить - все картинки по квадратам, соответственно их принадлежности. </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не справляется с заданием.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допускает ошибки при классификации комнатных растений и цветов, с помощью воспитателя исправляет ошибки.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легко и безошибочно справляется с заданием.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IV. Уровень знаний о гуманном отношении к природе, животным.</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Беседа по сюжетным картинкам.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различные сюжетные картинки: дети готовят кормушки, ребенок кормит собаку, ребенок рвет цветы, привал в походе и т. п.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просит внимательно рассмотреть картинки и рассказать, кто поступает правильно, кто неверно. Интересуется, любит ли ребенок наблюдать за растениями и животными. Почему? И т. п. </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 -</w:t>
      </w:r>
      <w:r w:rsidRPr="00DA621F">
        <w:rPr>
          <w:rFonts w:ascii="Times New Roman" w:eastAsia="Times New Roman" w:hAnsi="Times New Roman" w:cs="Times New Roman"/>
          <w:sz w:val="28"/>
          <w:szCs w:val="28"/>
        </w:rPr>
        <w:t xml:space="preserve"> односложные ответы по содержанию каждой картинки. Значительные затруднения при выполнении задания.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по картинкам называет правильные и неправильные действия в общении с природой. Познания о живой и неживой природе немногочисленны.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высказывается о бережном отношении к живым существам, не вредить им (не кормить собаку сладостями, не рвать растения и т. д.). Охотно делится своими познаниями о живом и неживом.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-10-12 баллов.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- 6-9 баллов.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Pr="00DA621F">
        <w:rPr>
          <w:rFonts w:ascii="Times New Roman" w:eastAsia="Times New Roman" w:hAnsi="Times New Roman" w:cs="Times New Roman"/>
          <w:sz w:val="28"/>
          <w:szCs w:val="28"/>
        </w:rPr>
        <w:t xml:space="preserve"> - 4-5 баллов. </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p>
    <w:p w:rsidR="00567346" w:rsidRDefault="00567346" w:rsidP="00014E43">
      <w:pPr>
        <w:spacing w:after="0" w:line="240" w:lineRule="auto"/>
        <w:jc w:val="center"/>
        <w:rPr>
          <w:rFonts w:ascii="Times New Roman" w:eastAsia="Times New Roman" w:hAnsi="Times New Roman" w:cs="Times New Roman"/>
          <w:b/>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lastRenderedPageBreak/>
        <w:t>Образовательная область «Коммуникация» Развитие речи</w:t>
      </w:r>
    </w:p>
    <w:p w:rsidR="00014E43" w:rsidRPr="00DA621F" w:rsidRDefault="00014E43" w:rsidP="00014E43">
      <w:pPr>
        <w:spacing w:after="0" w:line="240" w:lineRule="auto"/>
        <w:jc w:val="center"/>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w:t>
      </w:r>
      <w:r w:rsidRPr="00DA621F">
        <w:rPr>
          <w:rFonts w:ascii="Times New Roman" w:eastAsia="Times New Roman" w:hAnsi="Times New Roman" w:cs="Times New Roman"/>
          <w:b/>
          <w:sz w:val="28"/>
          <w:szCs w:val="28"/>
        </w:rPr>
        <w:t>. Словарный запас.</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Игра «Опиши предмет».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различные предметные картинки.</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sz w:val="28"/>
          <w:szCs w:val="28"/>
        </w:rPr>
        <w:t xml:space="preserve">Воспитатель показывает по одной картинке, например: </w:t>
      </w:r>
      <w:r w:rsidRPr="00DA621F">
        <w:rPr>
          <w:rFonts w:ascii="Times New Roman" w:eastAsia="Times New Roman" w:hAnsi="Times New Roman" w:cs="Times New Roman"/>
          <w:i/>
          <w:sz w:val="28"/>
          <w:szCs w:val="28"/>
        </w:rPr>
        <w:t xml:space="preserve">шар, шапку, ведро, цветы.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Просит ответить на вопросы:</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это? </w:t>
      </w:r>
      <w:r w:rsidRPr="00DA621F">
        <w:rPr>
          <w:rFonts w:ascii="Times New Roman" w:eastAsia="Times New Roman" w:hAnsi="Times New Roman" w:cs="Times New Roman"/>
          <w:i/>
          <w:sz w:val="28"/>
          <w:szCs w:val="28"/>
        </w:rPr>
        <w:t xml:space="preserve">(Шар.)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Какой он? </w:t>
      </w:r>
      <w:r w:rsidRPr="00DA621F">
        <w:rPr>
          <w:rFonts w:ascii="Times New Roman" w:eastAsia="Times New Roman" w:hAnsi="Times New Roman" w:cs="Times New Roman"/>
          <w:i/>
          <w:sz w:val="28"/>
          <w:szCs w:val="28"/>
        </w:rPr>
        <w:t>(Красный, большой, воздушный.)</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с ним можно делать? </w:t>
      </w:r>
      <w:r w:rsidRPr="00DA621F">
        <w:rPr>
          <w:rFonts w:ascii="Times New Roman" w:eastAsia="Times New Roman" w:hAnsi="Times New Roman" w:cs="Times New Roman"/>
          <w:i/>
          <w:sz w:val="28"/>
          <w:szCs w:val="28"/>
        </w:rPr>
        <w:t>(Играть, катать по полу, подбрасывать, пинать.)</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2. Дидактическая игра «Закончи предложение».</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Воспитатель предлагает ребенку поиграть в игру «Закончи предложение».</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-Я буду начинать предложение, а ты - подумай, как его можно закончить.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Сахар сладкий, а перец ... </w:t>
      </w:r>
      <w:r w:rsidRPr="00DA621F">
        <w:rPr>
          <w:rFonts w:ascii="Times New Roman" w:eastAsia="Times New Roman" w:hAnsi="Times New Roman" w:cs="Times New Roman"/>
          <w:i/>
          <w:sz w:val="28"/>
          <w:szCs w:val="28"/>
        </w:rPr>
        <w:t xml:space="preserve">(горький).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Дорога широкая, а тропинка ... (</w:t>
      </w:r>
      <w:r w:rsidRPr="00DA621F">
        <w:rPr>
          <w:rFonts w:ascii="Times New Roman" w:eastAsia="Times New Roman" w:hAnsi="Times New Roman" w:cs="Times New Roman"/>
          <w:i/>
          <w:sz w:val="28"/>
          <w:szCs w:val="28"/>
        </w:rPr>
        <w:t xml:space="preserve">узкая).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Пластилин мягкий, а камень ... </w:t>
      </w:r>
      <w:r w:rsidRPr="00DA621F">
        <w:rPr>
          <w:rFonts w:ascii="Times New Roman" w:eastAsia="Times New Roman" w:hAnsi="Times New Roman" w:cs="Times New Roman"/>
          <w:i/>
          <w:sz w:val="28"/>
          <w:szCs w:val="28"/>
        </w:rPr>
        <w:t>(твердый).</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Мачеха злая, а Золушка ...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Карабас-Барабас злой, а Папа Карло ...и т. п.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3. Задание «Расскажи о мальчиках».</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сюжетная картинка с изображением двух мальчиков: один - чистый, аккуратный, веселый, второй - неряшливый, грустный.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рассмотреть картинку с изображением двух мальчиков.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Затем организовывает беседу по вопросам: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ты можешь сказать о мальчиках? У них одинаковое настроение?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Один мальчик веселый, а другой какой? </w:t>
      </w:r>
      <w:r w:rsidRPr="00DA621F">
        <w:rPr>
          <w:rFonts w:ascii="Times New Roman" w:eastAsia="Times New Roman" w:hAnsi="Times New Roman" w:cs="Times New Roman"/>
          <w:i/>
          <w:sz w:val="28"/>
          <w:szCs w:val="28"/>
        </w:rPr>
        <w:t xml:space="preserve">(Грустный.)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Быть неряшливым хорошо?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А что нужно делать для того, чтобы быть чистым и опрятным?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А какой мальчик тебе нравится? Почему? И т. п. </w:t>
      </w:r>
    </w:p>
    <w:p w:rsidR="00014E43" w:rsidRPr="00DA621F" w:rsidRDefault="00014E43" w:rsidP="00014E43">
      <w:pPr>
        <w:spacing w:after="0" w:line="240" w:lineRule="auto"/>
        <w:rPr>
          <w:rFonts w:ascii="Times New Roman" w:eastAsia="Times New Roman" w:hAnsi="Times New Roman" w:cs="Times New Roman"/>
          <w:b/>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словарный запас бедный, затрудняется в подборе слов антонимов.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понимает и употребляет слова-антонимы. Допускает ошибки или затрудняется в определении разнообразных свойств и качеств предметов, эстетических характеристик.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активно употребляет слова, обозначающие эмоциональные состояния (сердитый, печальный), этические качества (хитрый, добрый), эстетические характеристики (нарядный, красивый), разнообразные свойства и качества предметов. Понимает и употребляет слова-антонимы. </w:t>
      </w:r>
    </w:p>
    <w:p w:rsidR="00014E43" w:rsidRPr="00DA621F" w:rsidRDefault="00014E43" w:rsidP="00014E43">
      <w:pPr>
        <w:spacing w:after="0" w:line="240" w:lineRule="auto"/>
        <w:rPr>
          <w:rFonts w:ascii="Times New Roman" w:eastAsia="Times New Roman" w:hAnsi="Times New Roman" w:cs="Times New Roman"/>
          <w:b/>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w:t>
      </w:r>
      <w:r w:rsidRPr="00DA621F">
        <w:rPr>
          <w:rFonts w:ascii="Times New Roman" w:eastAsia="Times New Roman" w:hAnsi="Times New Roman" w:cs="Times New Roman"/>
          <w:b/>
          <w:sz w:val="28"/>
          <w:szCs w:val="28"/>
        </w:rPr>
        <w:t>. Уровень сформированности грамматической стороны речи.</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1. Дидактическое упражнение «Сервируем стол».</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lastRenderedPageBreak/>
        <w:t>Материал:</w:t>
      </w:r>
      <w:r w:rsidRPr="00DA621F">
        <w:rPr>
          <w:rFonts w:ascii="Times New Roman" w:eastAsia="Times New Roman" w:hAnsi="Times New Roman" w:cs="Times New Roman"/>
          <w:sz w:val="28"/>
          <w:szCs w:val="28"/>
        </w:rPr>
        <w:t xml:space="preserve"> чайный сервиз (для кукол), предметные картинки с изображением продуктов питания (муляжи).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Воспитатель предлагает рассмотреть посуду и ответить на вопросы:</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 можно назвать все предметы? (Обращает внимание на чайный сервиз.)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Назови известные предметы посуды.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sz w:val="28"/>
          <w:szCs w:val="28"/>
        </w:rPr>
        <w:t xml:space="preserve">- Какие продукты нужны для того, чтобы угостить человека чаем? </w:t>
      </w:r>
      <w:r w:rsidRPr="00DA621F">
        <w:rPr>
          <w:rFonts w:ascii="Times New Roman" w:eastAsia="Times New Roman" w:hAnsi="Times New Roman" w:cs="Times New Roman"/>
          <w:i/>
          <w:sz w:val="28"/>
          <w:szCs w:val="28"/>
        </w:rPr>
        <w:t>(Сахар, чай, сухарики…)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В какую посуду положить сахар?» </w:t>
      </w:r>
      <w:r w:rsidRPr="00DA621F">
        <w:rPr>
          <w:rFonts w:ascii="Times New Roman" w:eastAsia="Times New Roman" w:hAnsi="Times New Roman" w:cs="Times New Roman"/>
          <w:i/>
          <w:sz w:val="28"/>
          <w:szCs w:val="28"/>
        </w:rPr>
        <w:t>(В сахарницу.)</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А сухарики? </w:t>
      </w:r>
      <w:r w:rsidRPr="00DA621F">
        <w:rPr>
          <w:rFonts w:ascii="Times New Roman" w:eastAsia="Times New Roman" w:hAnsi="Times New Roman" w:cs="Times New Roman"/>
          <w:i/>
          <w:sz w:val="28"/>
          <w:szCs w:val="28"/>
        </w:rPr>
        <w:t>(В сухарницу.)</w:t>
      </w:r>
      <w:r w:rsidRPr="00DA621F">
        <w:rPr>
          <w:rFonts w:ascii="Times New Roman" w:eastAsia="Times New Roman" w:hAnsi="Times New Roman" w:cs="Times New Roman"/>
          <w:sz w:val="28"/>
          <w:szCs w:val="28"/>
        </w:rPr>
        <w:t xml:space="preserve"> И т. п.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Расставь красиво посуду.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Где лежит чайная ложка? </w:t>
      </w:r>
      <w:r w:rsidRPr="00DA621F">
        <w:rPr>
          <w:rFonts w:ascii="Times New Roman" w:eastAsia="Times New Roman" w:hAnsi="Times New Roman" w:cs="Times New Roman"/>
          <w:i/>
          <w:sz w:val="28"/>
          <w:szCs w:val="28"/>
        </w:rPr>
        <w:t>(Рядом с блюдцем или справа от блюдца.)</w:t>
      </w:r>
      <w:r w:rsidRPr="00DA621F">
        <w:rPr>
          <w:rFonts w:ascii="Times New Roman" w:eastAsia="Times New Roman" w:hAnsi="Times New Roman" w:cs="Times New Roman"/>
          <w:sz w:val="28"/>
          <w:szCs w:val="28"/>
        </w:rPr>
        <w:t xml:space="preserve"> И т. д.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2. Упражнение «Закончи предложение».</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 xml:space="preserve">Содержание диагностического задания: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ребенку придумать окончание предложения: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«Наступила ночь и ... »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«Мы пошли с мамой в магазин и купили ...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«Мне нравится зима, потому что ».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«Мы делаем зарядку, потому что » И т.п</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3.Дидактическая игра «Прятки».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наборы игрушечных животных (медвежата, котята, ежата, лисята) или предметные картинки с их изображением.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расставляет игрушки (раскладывает картинки) и·просит ребенка назвать группы животных.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Это лисята.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Это ежата.</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 т. д.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Затем воспитатель просит запомнить все группы животных и предлагает ребенку закрыть глаза.</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убирает одну группу игрушек. После того как ребенок открывает глаза, воспитатель просит назвать, кого не стало (медвежат, котят и т. д.). </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справляется с заданиями.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затрудняется самостоятельно образовывать новые слова (сахар - сахарница), Осмысливает причинно – следственные отношения, преимущественно в речи использует простые предложения или сложносочиненные, исключая сложноподчиненные предложения. Допускает ошибки в образовании множественного числа существительных, обозначающих животных.</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образовывает новые слова по аналогии с уже знакомыми. Понимает и употребляет предлоги в речи. Осмысливает причинно-следственные отношения и составляет сложносочиненные, сложноподчиненные предложения. Правильно образовывает форму множественного числа существительных, обозначающих детенышей животных. </w:t>
      </w:r>
    </w:p>
    <w:p w:rsidR="00014E43" w:rsidRPr="00DA621F" w:rsidRDefault="00014E43" w:rsidP="00014E43">
      <w:pPr>
        <w:spacing w:after="0" w:line="240" w:lineRule="auto"/>
        <w:rPr>
          <w:rFonts w:ascii="Times New Roman" w:eastAsia="Times New Roman" w:hAnsi="Times New Roman" w:cs="Times New Roman"/>
          <w:b/>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III</w:t>
      </w:r>
      <w:r w:rsidRPr="00DA621F">
        <w:rPr>
          <w:rFonts w:ascii="Times New Roman" w:eastAsia="Times New Roman" w:hAnsi="Times New Roman" w:cs="Times New Roman"/>
          <w:b/>
          <w:sz w:val="28"/>
          <w:szCs w:val="28"/>
        </w:rPr>
        <w:t>. Уровень развития связной речи.</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lastRenderedPageBreak/>
        <w:t>1. Дидактическая игра «К нам пришел почтальон».</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сюжетные картинки «Времена года».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 игре могут участвовать 4 ребенка. Воспитатель подбирает открытки с несложным сюжетом, но так, чтобы было понятно, в какое время года происходит действие. Воспитатель сообщает, что почтальон принес всем детям открытки. Получив открытку, дети не должны показывать ее друг другу. Нужно рассказать о сюжете так, чтобы было понятно, в какое время года происходит действие.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2. Дидактическая игра «Расскажи об игрушке».</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набор разных игрушек: машинка, мяч, кукла, зайчик и др.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sz w:val="28"/>
          <w:szCs w:val="28"/>
        </w:rPr>
        <w:t>Воспитатель показывает игрушки и предлагает образец рассказа об одной из них. Повторяет его еще раз, обращая внимание на план описательного рассказа. Затем предлагает описать любую из игрушек по такому же плану.</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3. Инсценировка сказки «Петушок и бобовое зернышко».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достает из сказочного сундучка курочку, петушка, бобовое зернышко.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 ты думаешь, из какой сказки данные герои?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произошло с петушком?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 ты думаешь, почему петушок подавился?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 кому сначала побежала курочка за помощью?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Для чего нужно было маслице?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(Проводится краткая беседа по сказке, для того чтобы вспомнить ее содержание.) Затем воспитатель предлагает ребенку обыграть сказку с использованием настольного театра.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может даже при помощи взрослого рассказать о содержании сюжетной картинки. Не способен по образцу описать игрушку. Во время драматизации сказки преимущественно пользуется ситуативной речью, жестами.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составляет рассказ с помощью наводящих вопросов. Отмечаются единичные случаи нарушения последовательности в описании признаков. С помощью взрослого драматизирует знакомую сказку.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подробно рассказывает о содержании сюжетной картинки, последовательно составляет рассказ об игрушке. Умеет драматизировать отрывки из знакомой сказки. </w:t>
      </w:r>
    </w:p>
    <w:p w:rsidR="00014E43" w:rsidRPr="00DA621F" w:rsidRDefault="00014E43" w:rsidP="00014E43">
      <w:pPr>
        <w:spacing w:after="0" w:line="240" w:lineRule="auto"/>
        <w:rPr>
          <w:rFonts w:ascii="Times New Roman" w:eastAsia="Times New Roman" w:hAnsi="Times New Roman" w:cs="Times New Roman"/>
          <w:b/>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IV. Звуковая культура речи.</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Дидактическое упражнение «Выдели первый звук в слове».</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предлагает поиграть в слова. Просит ребенка внимательно слушать, как он голосом будет выделять первый звук.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ООО-ля, ААА-стра, УУУ-тка и др.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При повторе слов просит назвать первый звук. </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lastRenderedPageBreak/>
        <w:t>1 балл</w:t>
      </w:r>
      <w:r w:rsidRPr="00DA621F">
        <w:rPr>
          <w:rFonts w:ascii="Times New Roman" w:eastAsia="Times New Roman" w:hAnsi="Times New Roman" w:cs="Times New Roman"/>
          <w:sz w:val="28"/>
          <w:szCs w:val="28"/>
        </w:rPr>
        <w:t xml:space="preserve"> - большое количество звуков произносит с искажением, затрудняется в выделении первого звука.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не все звуки произносит чисто, выделяет первый звук.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осмысленно работает над собственным произношением, выделяет первый звук в слове.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-10-12 баллов.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- 6-9 баллов.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Pr="00DA621F">
        <w:rPr>
          <w:rFonts w:ascii="Times New Roman" w:eastAsia="Times New Roman" w:hAnsi="Times New Roman" w:cs="Times New Roman"/>
          <w:sz w:val="28"/>
          <w:szCs w:val="28"/>
        </w:rPr>
        <w:t xml:space="preserve"> - 4-5 баллов. </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«Познание» :</w:t>
      </w: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Формирование элементарных математических представлений.</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w:t>
      </w:r>
      <w:r w:rsidRPr="00DA621F">
        <w:rPr>
          <w:rFonts w:ascii="Times New Roman" w:eastAsia="Times New Roman" w:hAnsi="Times New Roman" w:cs="Times New Roman"/>
          <w:b/>
          <w:sz w:val="28"/>
          <w:szCs w:val="28"/>
        </w:rPr>
        <w:t>. Уровень знаний о количестве, умение считать в пределах 5.</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Дидактическое упражнение «Сосчитай кубики».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кубики (по 6-7 шт.) разной величины и цвета. Содержание диагностического задания: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ты видишь на столе?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Сколько кубиков на столе всего?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Чем отличаются кубики друг от друга?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Посчитай кубики по порядку.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Который по счету желтый кубик? (Красный и т. д.)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Какого цвета кубик, который стоит на пятом месте? (Втором, третьем.)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Покажи 3 красных и 3 зеленых кубика.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можно о них сказать?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2. Дидактическое упражнение «Прилетели бабочки».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у ребенка двухполосная карточка, в верхнем ряду на определенном расстоянии наклеены бабочки (5 штук). Рядом на подносе лежат бабочки (больше 5).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Сколько бабочек в верхнем ряду?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Возьми с подноса столько же бабочек и разложи их в нижнем ряду так, чтобы было видно, что их столько же, сколько бабочек в верхнем ряду (меньше, чем в верхнем ряду, больше чем в верхнем ряду).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справляется с заданиями даже при активной помощи педагога.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считает до 5, отвечает на вопрос «Сколько всего?» Сравнивает количество предметов в группах на основе счета. Затрудняется сравнивать количество предметов в группах путем поштучного соотнесения предметов двух групп (не понимает инструкции). Может определить, каких предметов больше, меньше, равное количество.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считает до 5, отвечает на вопрос «Сколько всего?». Сравнивает количество предметов в группах на основе счета (в пределах 5), а также путем </w:t>
      </w:r>
      <w:r w:rsidRPr="00DA621F">
        <w:rPr>
          <w:rFonts w:ascii="Times New Roman" w:eastAsia="Times New Roman" w:hAnsi="Times New Roman" w:cs="Times New Roman"/>
          <w:sz w:val="28"/>
          <w:szCs w:val="28"/>
        </w:rPr>
        <w:lastRenderedPageBreak/>
        <w:t xml:space="preserve">поштучного соотнесения предметов двух групп (составления пар). Может определить, каких предметов больше, меньше, равное количество.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w:t>
      </w:r>
      <w:r w:rsidRPr="00DA621F">
        <w:rPr>
          <w:rFonts w:ascii="Times New Roman" w:eastAsia="Times New Roman" w:hAnsi="Times New Roman" w:cs="Times New Roman"/>
          <w:b/>
          <w:sz w:val="28"/>
          <w:szCs w:val="28"/>
        </w:rPr>
        <w:t>. Уровень знаний об эталонах величины.</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Дидактическое упражнение «Посади елочки».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плоскостные елочки, разные по высоте (2 шт.).</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Инструкция.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Посмотри, все ли елочки одинаковы по высоте?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«Посади» елочки в порядке убывания (возрастания), используя слова «выше», «ниже».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2. Дидактическое упражнение «Сравни дорожки».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две дорожки разной длины и ширины, теннисный шарик.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Педагог предлагает сравнить дорожки по длине и ширине.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Покажи длинную дорожку (короткую).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Что можно сказать о ширине дорожек?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Покажи широкую дорожку (узкую).</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Прокати шарик по узкой (широкой) дорожке; по длинной (короткой) дорожке.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сравнивая два предмета по величине на основе приложения их друг к другу или наложения, допускает ошибки в понятиях выше - ниже, длиннее - короче.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сравнивает два предмета по величине (больше - меньше, выше - ниже, длиннее - короче, одинаковые, равные) на основе приложения их друг к другу или наложения.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сравнивает два предмета по величине (больше - меньше, выше - ниже, длиннее - короче, одинаковые, равные) без приложения их друг к другу или наложения.</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lang w:val="en-US"/>
        </w:rPr>
        <w:t>III</w:t>
      </w:r>
      <w:r w:rsidRPr="00DA621F">
        <w:rPr>
          <w:rFonts w:ascii="Times New Roman" w:eastAsia="Times New Roman" w:hAnsi="Times New Roman" w:cs="Times New Roman"/>
          <w:b/>
          <w:sz w:val="28"/>
          <w:szCs w:val="28"/>
        </w:rPr>
        <w:t>. Уровень знаний о геометрических фигурах.</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Дидактическая игра «Найди такие же фигуры».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два набора (у воспитателя и у ребенка) фигур (круг, квадрат, треугольник, прямоугольник, шар, куб) разных размеров - большие и маленькие.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показывает ребенку какую-либо фигуру и просит найти такую же и назвать ее.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2. Дидактическая игра «Соотнеси форму с геометрической фигурой».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Материал: предметные картинки (тарелка, платок, мяч, стакан, окно, дверь) и геометрические фигуры (круг, :квадрат, шар, цилиндр, прямоугольник и др.).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Воспитатель просит соотнести форму предметов с известными геометрическими фигурами: тарелка - круг, платок - квадрат, мяч - шар, стакан - цилиндр, окно, дверь - прямоугольник и др.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различает и правильно называет только круг. Не соотносит форму предметов с геометрическими фигурами.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различает и называет круг, квадрат, треугольник, не называет шар, куб. С помощью педагога называет их характерные отличия. Без помощи взрослого не может соотнести форму предметов с известными геометрическими фигурами.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различает и называет круг, квадрат, треугольник, шар, куб, знает их характерные отличия. Соотносит форму предметов с известными геометрическими фигурами. </w:t>
      </w:r>
    </w:p>
    <w:p w:rsidR="00014E43" w:rsidRPr="00DA621F" w:rsidRDefault="00014E43" w:rsidP="008A67E3">
      <w:pPr>
        <w:spacing w:after="0" w:line="240" w:lineRule="auto"/>
        <w:rPr>
          <w:rFonts w:ascii="Times New Roman" w:eastAsia="Times New Roman" w:hAnsi="Times New Roman" w:cs="Times New Roman"/>
          <w:b/>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IV. Ориентировка в пространстве.</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1. Дидактическая игра «Поручение».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набор игрушек: матрешка, машина, мяч, пирамидка. </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Ребенок сидит на ковре лицом к воспитателю.</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Расставь игрушки следующим образом: матрешку - впереди (относительно себя), машинку - сзади, мяч - слева, пирамидку справа.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2. Дидактическая игра «Назови, что видишь»</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Содержание диагностического задания:</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 заданию воспитателя ребенок встает в определенном месте зала. Затем воспитатель просит ребенка назвать предметы, которые находятся впереди (справа, слева, сзади) от него. Просит ребенка показать правую, левую руки.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 -</w:t>
      </w:r>
      <w:r w:rsidRPr="00DA621F">
        <w:rPr>
          <w:rFonts w:ascii="Times New Roman" w:eastAsia="Times New Roman" w:hAnsi="Times New Roman" w:cs="Times New Roman"/>
          <w:sz w:val="28"/>
          <w:szCs w:val="28"/>
        </w:rPr>
        <w:t xml:space="preserve"> ребенок не справляется с заданиями даже при помощи взрослого.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после дополнительных инструкций справляется с заданиями. Не знает левую и правую руки.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безошибочно определяет положение предметов в пространстве по отношению к себе, различает право и лево. Справился с заданием, не сделал ни одной ошибки.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V. Ориентировка во времени.</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Дидактические игры, упражнения, вопросы</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Игровое упражнение «Когда это бывает?».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u w:val="single"/>
        </w:rPr>
        <w:t>Материал:</w:t>
      </w:r>
      <w:r w:rsidRPr="00DA621F">
        <w:rPr>
          <w:rFonts w:ascii="Times New Roman" w:eastAsia="Times New Roman" w:hAnsi="Times New Roman" w:cs="Times New Roman"/>
          <w:sz w:val="28"/>
          <w:szCs w:val="28"/>
        </w:rPr>
        <w:t xml:space="preserve"> картинки с изображением частей суток, потешки, стихи о разных частях суток.</w:t>
      </w:r>
    </w:p>
    <w:p w:rsidR="00014E43" w:rsidRPr="00DA621F" w:rsidRDefault="00014E43" w:rsidP="00014E43">
      <w:pPr>
        <w:spacing w:after="0" w:line="240" w:lineRule="auto"/>
        <w:rPr>
          <w:rFonts w:ascii="Times New Roman" w:eastAsia="Times New Roman" w:hAnsi="Times New Roman" w:cs="Times New Roman"/>
          <w:i/>
          <w:sz w:val="28"/>
          <w:szCs w:val="28"/>
        </w:rPr>
      </w:pPr>
      <w:r w:rsidRPr="00DA621F">
        <w:rPr>
          <w:rFonts w:ascii="Times New Roman" w:eastAsia="Times New Roman" w:hAnsi="Times New Roman" w:cs="Times New Roman"/>
          <w:i/>
          <w:sz w:val="28"/>
          <w:szCs w:val="28"/>
        </w:rPr>
        <w:t xml:space="preserve">Содержание диагностического задания: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Инструкция.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Внимательно послушай потешку, определи время суток и найди соответствующую картинку. </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ПОТЕШКИ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 xml:space="preserve">Утром дети просыпаются,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 детский садик собираются.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Делают все по порядку: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Занимаются зарядкой,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Завтракают и играют,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Все растенья поливают.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Днем гуляем и играем.</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Все листочки собираем.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Повар сделал нам котлет,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Приглашает на обед.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Вечер - солнышко садится,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Всех зовет угомониться.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Хочет посмотреть в тиши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«Спокойной ночи, малыши». </w:t>
      </w:r>
    </w:p>
    <w:p w:rsidR="00014E43" w:rsidRPr="00DA621F" w:rsidRDefault="00014E43" w:rsidP="00014E43">
      <w:pPr>
        <w:spacing w:after="0" w:line="240" w:lineRule="auto"/>
        <w:rPr>
          <w:rFonts w:ascii="Times New Roman" w:eastAsia="Times New Roman" w:hAnsi="Times New Roman" w:cs="Times New Roman"/>
          <w:sz w:val="28"/>
          <w:szCs w:val="28"/>
        </w:rPr>
      </w:pP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Ночью дети спят в кроватке.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Снятся сны им сладки, сладки.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Звезды светят им в тиши,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Спите крепко, малыши.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Далее воспитатель напоминает ребенку все семь дней недели (при помощи стихотворения). Просит назвать выходные дни. Первый (второй) день недели.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Если сегодня вторник, какой день недели был вчера? И т.п.</w:t>
      </w:r>
    </w:p>
    <w:p w:rsidR="00014E43" w:rsidRPr="00DA621F" w:rsidRDefault="00014E43" w:rsidP="00014E43">
      <w:pPr>
        <w:spacing w:after="0" w:line="240" w:lineRule="auto"/>
        <w:jc w:val="center"/>
        <w:rPr>
          <w:rFonts w:ascii="Times New Roman" w:eastAsia="Times New Roman" w:hAnsi="Times New Roman" w:cs="Times New Roman"/>
          <w:b/>
          <w:i/>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p>
    <w:p w:rsidR="00014E43" w:rsidRPr="00DA621F" w:rsidRDefault="00014E43" w:rsidP="00014E43">
      <w:pPr>
        <w:spacing w:after="0" w:line="240" w:lineRule="auto"/>
        <w:jc w:val="center"/>
        <w:rPr>
          <w:rFonts w:ascii="Times New Roman" w:eastAsia="Times New Roman" w:hAnsi="Times New Roman" w:cs="Times New Roman"/>
          <w:b/>
          <w:i/>
          <w:sz w:val="28"/>
          <w:szCs w:val="28"/>
        </w:rPr>
      </w:pPr>
      <w:r w:rsidRPr="00DA621F">
        <w:rPr>
          <w:rFonts w:ascii="Times New Roman" w:eastAsia="Times New Roman" w:hAnsi="Times New Roman" w:cs="Times New Roman"/>
          <w:b/>
          <w:i/>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1 балл</w:t>
      </w:r>
      <w:r w:rsidRPr="00DA621F">
        <w:rPr>
          <w:rFonts w:ascii="Times New Roman" w:eastAsia="Times New Roman" w:hAnsi="Times New Roman" w:cs="Times New Roman"/>
          <w:sz w:val="28"/>
          <w:szCs w:val="28"/>
        </w:rPr>
        <w:t xml:space="preserve"> - ребенок не имеет представления о частях суток, ошибается при перечислении дней недели. Не понимает значение слов: вчера, сегодня, завтра.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2 балла</w:t>
      </w:r>
      <w:r w:rsidRPr="00DA621F">
        <w:rPr>
          <w:rFonts w:ascii="Times New Roman" w:eastAsia="Times New Roman" w:hAnsi="Times New Roman" w:cs="Times New Roman"/>
          <w:sz w:val="28"/>
          <w:szCs w:val="28"/>
        </w:rPr>
        <w:t xml:space="preserve"> - ребенок правильно определяет части суток, затрудняется объяснить значение слов сегодня, завтра, вчера. Ошибается при перечислении дней недели.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3 балла</w:t>
      </w:r>
      <w:r w:rsidRPr="00DA621F">
        <w:rPr>
          <w:rFonts w:ascii="Times New Roman" w:eastAsia="Times New Roman" w:hAnsi="Times New Roman" w:cs="Times New Roman"/>
          <w:sz w:val="28"/>
          <w:szCs w:val="28"/>
        </w:rPr>
        <w:t xml:space="preserve"> - ребенок правильно определяет части суток. Может определить значение слов: вчера, сегодня, завтра. Знает и называет правильно дни недели. </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- 13-15 баллов.</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- 8-12 баллов. </w:t>
      </w:r>
    </w:p>
    <w:p w:rsidR="00014E43" w:rsidRPr="00DA621F" w:rsidRDefault="00014E43" w:rsidP="008A67E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008A67E3" w:rsidRPr="00DA621F">
        <w:rPr>
          <w:rFonts w:ascii="Times New Roman" w:eastAsia="Times New Roman" w:hAnsi="Times New Roman" w:cs="Times New Roman"/>
          <w:sz w:val="28"/>
          <w:szCs w:val="28"/>
        </w:rPr>
        <w:t xml:space="preserve"> - 5-7 баллов. </w:t>
      </w:r>
    </w:p>
    <w:p w:rsidR="00014E43" w:rsidRPr="00DA621F" w:rsidRDefault="00014E43" w:rsidP="00014E43">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Образовательная область «Художественное творчество» Диагностические задания</w:t>
      </w:r>
    </w:p>
    <w:p w:rsidR="00014E43" w:rsidRPr="00DA621F" w:rsidRDefault="00014E43" w:rsidP="00014E43">
      <w:pPr>
        <w:widowControl w:val="0"/>
        <w:shd w:val="clear" w:color="auto" w:fill="FFFFFF"/>
        <w:autoSpaceDE w:val="0"/>
        <w:autoSpaceDN w:val="0"/>
        <w:adjustRightInd w:val="0"/>
        <w:spacing w:after="0" w:line="240" w:lineRule="auto"/>
        <w:ind w:right="-39"/>
        <w:rPr>
          <w:rFonts w:ascii="Times New Roman" w:eastAsia="Times New Roman" w:hAnsi="Times New Roman" w:cs="Times New Roman"/>
          <w:b/>
          <w:bCs/>
          <w:sz w:val="28"/>
          <w:szCs w:val="28"/>
        </w:rPr>
      </w:pPr>
    </w:p>
    <w:p w:rsidR="00014E43" w:rsidRPr="00DA621F" w:rsidRDefault="00014E43" w:rsidP="00014E43">
      <w:pPr>
        <w:shd w:val="clear" w:color="auto" w:fill="FFFFFF"/>
        <w:spacing w:after="0" w:line="240" w:lineRule="auto"/>
        <w:jc w:val="center"/>
        <w:rPr>
          <w:rFonts w:ascii="Times New Roman" w:eastAsia="Times New Roman" w:hAnsi="Times New Roman" w:cs="Times New Roman"/>
          <w:b/>
          <w:bCs/>
          <w:color w:val="000000"/>
          <w:spacing w:val="4"/>
          <w:sz w:val="28"/>
          <w:szCs w:val="28"/>
        </w:rPr>
      </w:pPr>
      <w:r w:rsidRPr="00DA621F">
        <w:rPr>
          <w:rFonts w:ascii="Times New Roman" w:eastAsia="Times New Roman" w:hAnsi="Times New Roman" w:cs="Times New Roman"/>
          <w:b/>
          <w:bCs/>
          <w:color w:val="000000"/>
          <w:spacing w:val="4"/>
          <w:sz w:val="28"/>
          <w:szCs w:val="28"/>
        </w:rPr>
        <w:t>Знакомство с искусством,</w:t>
      </w:r>
    </w:p>
    <w:p w:rsidR="00014E43" w:rsidRPr="00DA621F" w:rsidRDefault="00014E43" w:rsidP="00014E43">
      <w:pPr>
        <w:shd w:val="clear" w:color="auto" w:fill="FFFFFF"/>
        <w:tabs>
          <w:tab w:val="left" w:pos="-851"/>
        </w:tabs>
        <w:spacing w:before="221" w:after="0" w:line="240" w:lineRule="auto"/>
        <w:ind w:right="-86"/>
        <w:rPr>
          <w:rFonts w:ascii="Times New Roman" w:eastAsia="Times New Roman" w:hAnsi="Times New Roman" w:cs="Times New Roman"/>
          <w:sz w:val="28"/>
          <w:szCs w:val="28"/>
        </w:rPr>
      </w:pPr>
      <w:r w:rsidRPr="00DA621F">
        <w:rPr>
          <w:rFonts w:ascii="Times New Roman" w:eastAsia="Times New Roman" w:hAnsi="Times New Roman" w:cs="Times New Roman"/>
          <w:b/>
          <w:bCs/>
          <w:iCs/>
          <w:color w:val="000000"/>
          <w:spacing w:val="1"/>
          <w:sz w:val="28"/>
          <w:szCs w:val="28"/>
        </w:rPr>
        <w:t>Задание: «Украсим группу»</w:t>
      </w:r>
    </w:p>
    <w:p w:rsidR="00014E43" w:rsidRPr="00DA621F" w:rsidRDefault="00014E43" w:rsidP="00014E43">
      <w:pPr>
        <w:shd w:val="clear" w:color="auto" w:fill="FFFFFF"/>
        <w:tabs>
          <w:tab w:val="left" w:pos="-851"/>
        </w:tabs>
        <w:spacing w:before="14" w:after="0" w:line="240" w:lineRule="auto"/>
        <w:ind w:right="-86"/>
        <w:rPr>
          <w:rFonts w:ascii="Times New Roman" w:eastAsia="Times New Roman" w:hAnsi="Times New Roman" w:cs="Times New Roman"/>
          <w:color w:val="000000"/>
          <w:spacing w:val="1"/>
          <w:sz w:val="28"/>
          <w:szCs w:val="28"/>
        </w:rPr>
      </w:pPr>
      <w:r w:rsidRPr="00DA621F">
        <w:rPr>
          <w:rFonts w:ascii="Times New Roman" w:eastAsia="Times New Roman" w:hAnsi="Times New Roman" w:cs="Times New Roman"/>
          <w:color w:val="000000"/>
          <w:spacing w:val="1"/>
          <w:sz w:val="28"/>
          <w:szCs w:val="28"/>
        </w:rPr>
        <w:t>Предложить дымковскую игрушку, филимоновскую игрушку, иллюстрации и картины. Назвать предметы, особенно понравившиеся им. Обратить внима</w:t>
      </w:r>
      <w:r w:rsidRPr="00DA621F">
        <w:rPr>
          <w:rFonts w:ascii="Times New Roman" w:eastAsia="Times New Roman" w:hAnsi="Times New Roman" w:cs="Times New Roman"/>
          <w:color w:val="000000"/>
          <w:spacing w:val="1"/>
          <w:sz w:val="28"/>
          <w:szCs w:val="28"/>
        </w:rPr>
        <w:softHyphen/>
        <w:t>ние на оформление помещения группы; спросить, куда лучше поместить выбранный предмет оформления.</w:t>
      </w:r>
    </w:p>
    <w:p w:rsidR="00014E43" w:rsidRPr="00DA621F"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p>
    <w:p w:rsidR="00014E43" w:rsidRPr="00DA621F"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lastRenderedPageBreak/>
        <w:t>Рисование</w:t>
      </w:r>
    </w:p>
    <w:p w:rsidR="00014E43" w:rsidRPr="00DA621F" w:rsidRDefault="00014E43" w:rsidP="00014E4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Умение правильно передавать в рисунке форму, строение предметов, расположение частей, соотношение по величине; связывать предметы единым содержанием; самостоятельно определять содержание рисунка на заданную тему</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Самостоятельное рисование по мотивам сказки «Колобок».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Материалы: листы бумаги, кисти, краски, иллюстрации к сказке «Колобок»</w:t>
      </w:r>
      <w:r w:rsidRPr="00DA621F">
        <w:rPr>
          <w:rFonts w:ascii="Times New Roman" w:eastAsia="Times New Roman" w:hAnsi="Times New Roman" w:cs="Times New Roman"/>
          <w:sz w:val="28"/>
          <w:szCs w:val="28"/>
        </w:rPr>
        <w:tab/>
        <w:t xml:space="preserve">Ребенку предлагается рассмотреть иллюстрации к сказке «Колобок».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Какие герои есть в сказке «Колобок»?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Кого Колобок встретил первым (последним)?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Какой герой тебе нравится больше всех?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Задание:</w:t>
      </w:r>
      <w:r w:rsidRPr="00DA621F">
        <w:rPr>
          <w:rFonts w:ascii="Times New Roman" w:eastAsia="Times New Roman" w:hAnsi="Times New Roman" w:cs="Times New Roman"/>
          <w:sz w:val="28"/>
          <w:szCs w:val="28"/>
        </w:rPr>
        <w:t xml:space="preserve"> нарисуй рисунок к сказке «Колобок»</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балла - ребенок самостоятельно справляется с заданием, правильно отвечает на 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Умение детей создавать узоры по мотивам декоративно-прикладного искусства</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Рисование по мотивам дымковской игрушки.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Материалы:</w:t>
      </w:r>
      <w:r w:rsidRPr="00DA621F">
        <w:rPr>
          <w:rFonts w:ascii="Times New Roman" w:eastAsia="Times New Roman" w:hAnsi="Times New Roman" w:cs="Times New Roman"/>
          <w:sz w:val="28"/>
          <w:szCs w:val="28"/>
        </w:rPr>
        <w:t xml:space="preserve"> бумажный силуэт фигурки барыни, гуашь, кисть</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Задание:</w:t>
      </w:r>
      <w:r w:rsidRPr="00DA621F">
        <w:rPr>
          <w:rFonts w:ascii="Times New Roman" w:eastAsia="Times New Roman" w:hAnsi="Times New Roman" w:cs="Times New Roman"/>
          <w:sz w:val="28"/>
          <w:szCs w:val="28"/>
        </w:rPr>
        <w:t xml:space="preserve"> Ребенку предлагается украсить фигурку барыни узором из элементов дымковской росписи ( филимоновскую лошадку по мотивам филимоновской росписи)</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справляется с заданием с помощью взрослого.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Уровень освоения детьми сенсорных эталонов (цвета)</w:t>
      </w: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Дидактическая игра «Назови цвет».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Материал:</w:t>
      </w:r>
      <w:r w:rsidRPr="00DA621F">
        <w:rPr>
          <w:rFonts w:ascii="Times New Roman" w:eastAsia="Times New Roman" w:hAnsi="Times New Roman" w:cs="Times New Roman"/>
          <w:sz w:val="28"/>
          <w:szCs w:val="28"/>
        </w:rPr>
        <w:t xml:space="preserve"> набор карточек 11 цветов (белый, черный, красный, желтый, синий, зеленый, розовый, голубой, оранжевый, коричневый, фиолетовый) Перед ребенком выкладывается набор карточек разного цвета.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Задание:</w:t>
      </w:r>
      <w:r w:rsidRPr="00DA621F">
        <w:rPr>
          <w:rFonts w:ascii="Times New Roman" w:eastAsia="Times New Roman" w:hAnsi="Times New Roman" w:cs="Times New Roman"/>
          <w:sz w:val="28"/>
          <w:szCs w:val="28"/>
        </w:rPr>
        <w:t xml:space="preserve"> назови цвет каждой карточки. Покажи карточку синего (белого, коричневого...) цвета</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справляется с заданием с помощью взрослого.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p>
    <w:p w:rsidR="00210B7C" w:rsidRPr="00DA621F" w:rsidRDefault="00210B7C"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p>
    <w:p w:rsidR="00567346" w:rsidRDefault="00567346"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lastRenderedPageBreak/>
        <w:t>Лепка</w:t>
      </w: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 xml:space="preserve">Что изучается? </w:t>
      </w:r>
      <w:r w:rsidRPr="00DA621F">
        <w:rPr>
          <w:rFonts w:ascii="Times New Roman" w:eastAsia="Times New Roman" w:hAnsi="Times New Roman" w:cs="Times New Roman"/>
          <w:sz w:val="28"/>
          <w:szCs w:val="28"/>
        </w:rPr>
        <w:t>Умение лепить предметы, состоящие из нескольких частей, используя приемы оттягивания, сглаживания, вдавливания, прижимания и примазывания; использовать в работе стеку</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sz w:val="28"/>
          <w:szCs w:val="28"/>
        </w:rPr>
        <w:t>Самостоятельная лепка предметов, состоящих из нескольких частей.</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Материал:</w:t>
      </w:r>
      <w:r w:rsidRPr="00DA621F">
        <w:rPr>
          <w:rFonts w:ascii="Times New Roman" w:eastAsia="Times New Roman" w:hAnsi="Times New Roman" w:cs="Times New Roman"/>
          <w:sz w:val="28"/>
          <w:szCs w:val="28"/>
        </w:rPr>
        <w:t xml:space="preserve"> пластилин, стека, доска для лепки</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 xml:space="preserve">Задание: </w:t>
      </w:r>
      <w:r w:rsidRPr="00DA621F">
        <w:rPr>
          <w:rFonts w:ascii="Times New Roman" w:eastAsia="Times New Roman" w:hAnsi="Times New Roman" w:cs="Times New Roman"/>
          <w:sz w:val="28"/>
          <w:szCs w:val="28"/>
        </w:rPr>
        <w:t>Ребенку предлагается вылепить предмет, состоящий из нескольких частей. Примечание. Предварительно можно предложить рассмотреть образцы вылепленных изделий</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Аппликация</w:t>
      </w: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Что изучается?  </w:t>
      </w:r>
      <w:r w:rsidRPr="00DA621F">
        <w:rPr>
          <w:rFonts w:ascii="Times New Roman" w:eastAsia="Times New Roman" w:hAnsi="Times New Roman" w:cs="Times New Roman"/>
          <w:sz w:val="28"/>
          <w:szCs w:val="28"/>
        </w:rPr>
        <w:t xml:space="preserve">Умение составлять узоры из растительных и геометрических форм в круге </w:t>
      </w:r>
      <w:r w:rsidRPr="00DA621F">
        <w:rPr>
          <w:rFonts w:ascii="Times New Roman" w:eastAsia="Times New Roman" w:hAnsi="Times New Roman" w:cs="Times New Roman"/>
          <w:b/>
          <w:sz w:val="28"/>
          <w:szCs w:val="28"/>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Аппликация «Узор из растительных и геометрических фигур».</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Материалы:</w:t>
      </w:r>
      <w:r w:rsidRPr="00DA621F">
        <w:rPr>
          <w:rFonts w:ascii="Times New Roman" w:eastAsia="Times New Roman" w:hAnsi="Times New Roman" w:cs="Times New Roman"/>
          <w:sz w:val="28"/>
          <w:szCs w:val="28"/>
        </w:rPr>
        <w:t xml:space="preserve"> 6 зеленых листочков, 6 желтых кругов диаметром 3 см, 6 красных кругов диаметром 1,5 см, шаблон тарелки, клей</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 xml:space="preserve">Задание: </w:t>
      </w:r>
      <w:r w:rsidRPr="00DA621F">
        <w:rPr>
          <w:rFonts w:ascii="Times New Roman" w:eastAsia="Times New Roman" w:hAnsi="Times New Roman" w:cs="Times New Roman"/>
          <w:sz w:val="28"/>
          <w:szCs w:val="28"/>
        </w:rPr>
        <w:t>Ребенку предлагается выложить и наклеить узор на «тарелке», используя расти-тельные и геометрические формы</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балла - ребенок самостоятельно справляется с заданием, правильно отвечает на 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ре</w:t>
      </w:r>
      <w:r w:rsidR="008A67E3" w:rsidRPr="00DA621F">
        <w:rPr>
          <w:rFonts w:ascii="Times New Roman" w:eastAsia="Times New Roman" w:hAnsi="Times New Roman" w:cs="Times New Roman"/>
          <w:sz w:val="28"/>
          <w:szCs w:val="28"/>
        </w:rPr>
        <w:t>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«Познание»Развитие продуктивной (конструктивной) деятельности</w:t>
      </w:r>
    </w:p>
    <w:p w:rsidR="00014E43" w:rsidRPr="00DA621F" w:rsidRDefault="00014E43" w:rsidP="00014E43">
      <w:pPr>
        <w:widowControl w:val="0"/>
        <w:shd w:val="clear" w:color="auto" w:fill="FFFFFF"/>
        <w:autoSpaceDE w:val="0"/>
        <w:autoSpaceDN w:val="0"/>
        <w:adjustRightInd w:val="0"/>
        <w:spacing w:after="0" w:line="240" w:lineRule="auto"/>
        <w:ind w:right="-285"/>
        <w:jc w:val="center"/>
        <w:rPr>
          <w:rFonts w:ascii="Times New Roman" w:eastAsia="Times New Roman" w:hAnsi="Times New Roman" w:cs="Times New Roman"/>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Умение выполнять постройку по схеме</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Конструирование постройки по схеме. </w:t>
      </w:r>
    </w:p>
    <w:p w:rsidR="00014E43" w:rsidRPr="00DA621F" w:rsidRDefault="00014E43" w:rsidP="00014E43">
      <w:pPr>
        <w:widowControl w:val="0"/>
        <w:shd w:val="clear" w:color="auto" w:fill="FFFFFF"/>
        <w:autoSpaceDE w:val="0"/>
        <w:autoSpaceDN w:val="0"/>
        <w:adjustRightInd w:val="0"/>
        <w:spacing w:after="0" w:line="240" w:lineRule="auto"/>
        <w:ind w:right="-285"/>
        <w:jc w:val="both"/>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Материал:</w:t>
      </w:r>
      <w:r w:rsidRPr="00DA621F">
        <w:rPr>
          <w:rFonts w:ascii="Times New Roman" w:eastAsia="Times New Roman" w:hAnsi="Times New Roman" w:cs="Times New Roman"/>
          <w:sz w:val="28"/>
          <w:szCs w:val="28"/>
        </w:rPr>
        <w:t xml:space="preserve"> схема постройки, конструктор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 xml:space="preserve">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-Какая деталь лежит в  основании постройки?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Какая деталь поставлена на основание?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Что находится на верху постройки?</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Задание:</w:t>
      </w:r>
      <w:r w:rsidRPr="00DA621F">
        <w:rPr>
          <w:rFonts w:ascii="Times New Roman" w:eastAsia="Times New Roman" w:hAnsi="Times New Roman" w:cs="Times New Roman"/>
          <w:sz w:val="28"/>
          <w:szCs w:val="28"/>
        </w:rPr>
        <w:t xml:space="preserve"> Ребенку предлагается рассмотреть схему постройки.выполни постройку по этой схеме</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Критерии оценки:</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балла - ребенок самостоятельно справляется с заданием, правильно отвечает на </w:t>
      </w:r>
      <w:r w:rsidRPr="00DA621F">
        <w:rPr>
          <w:rFonts w:ascii="Times New Roman" w:eastAsia="Times New Roman" w:hAnsi="Times New Roman" w:cs="Times New Roman"/>
          <w:sz w:val="28"/>
          <w:szCs w:val="28"/>
        </w:rPr>
        <w:lastRenderedPageBreak/>
        <w:t xml:space="preserve">вопросы.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Умение строить разные конструкции одного и того же объекта</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Конструирование домов для сказочных героев.</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Материалы</w:t>
      </w:r>
      <w:r w:rsidRPr="00DA621F">
        <w:rPr>
          <w:rFonts w:ascii="Times New Roman" w:eastAsia="Times New Roman" w:hAnsi="Times New Roman" w:cs="Times New Roman"/>
          <w:sz w:val="28"/>
          <w:szCs w:val="28"/>
        </w:rPr>
        <w:t>: мелкий конструктор</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 xml:space="preserve">Задание: </w:t>
      </w:r>
      <w:r w:rsidRPr="00DA621F">
        <w:rPr>
          <w:rFonts w:ascii="Times New Roman" w:eastAsia="Times New Roman" w:hAnsi="Times New Roman" w:cs="Times New Roman"/>
          <w:sz w:val="28"/>
          <w:szCs w:val="28"/>
        </w:rPr>
        <w:t>Ребенку предлагается построить дома для сказочных героев: один дом для Колобка, другой дом для Медвежонка (он живет на первом этаже) и для Лисички-сестрички (она живет  на втором этаже этого дома)</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Критерии оценки:</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Что изучается?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Умение складывать квадратные и прямоугольные листы разными способами</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Дидактические игры, упражнения</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Складывание квадратных и прямоугольных листов разными способами (по диагонали, пополам, вдоль, поперек).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Материалы:</w:t>
      </w:r>
      <w:r w:rsidRPr="00DA621F">
        <w:rPr>
          <w:rFonts w:ascii="Times New Roman" w:eastAsia="Times New Roman" w:hAnsi="Times New Roman" w:cs="Times New Roman"/>
          <w:sz w:val="28"/>
          <w:szCs w:val="28"/>
        </w:rPr>
        <w:t xml:space="preserve"> 2 квадрата, 2 прямоугольника</w:t>
      </w:r>
      <w:r w:rsidRPr="00DA621F">
        <w:rPr>
          <w:rFonts w:ascii="Times New Roman" w:eastAsia="Times New Roman" w:hAnsi="Times New Roman" w:cs="Times New Roman"/>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Задание:</w:t>
      </w:r>
      <w:r w:rsidRPr="00DA621F">
        <w:rPr>
          <w:rFonts w:ascii="Times New Roman" w:eastAsia="Times New Roman" w:hAnsi="Times New Roman" w:cs="Times New Roman"/>
          <w:sz w:val="28"/>
          <w:szCs w:val="28"/>
        </w:rPr>
        <w:t xml:space="preserve"> Ребенку предлагается: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сложи квадратный лист от уголка к уголку;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сложи квадратный лист пополам;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 сложи прямоугольный лист пополам вдоль;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сложи прямоугольный лист пополам и поперек</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Критерии оценки</w:t>
      </w:r>
      <w:r w:rsidRPr="00DA621F">
        <w:rPr>
          <w:rFonts w:ascii="Times New Roman" w:eastAsia="Times New Roman" w:hAnsi="Times New Roman" w:cs="Times New Roman"/>
          <w:b/>
          <w:sz w:val="28"/>
          <w:szCs w:val="28"/>
        </w:rPr>
        <w:tab/>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3 балла - ребенок самостоятельно справляется с заданием.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2 балла - ребенок справляется с заданием с помощью взрослого или со второй попытки.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ребенок не справляется с заданием</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Высокий уровень</w:t>
      </w:r>
      <w:r w:rsidRPr="00DA621F">
        <w:rPr>
          <w:rFonts w:ascii="Times New Roman" w:eastAsia="Times New Roman" w:hAnsi="Times New Roman" w:cs="Times New Roman"/>
          <w:sz w:val="28"/>
          <w:szCs w:val="28"/>
        </w:rPr>
        <w:t xml:space="preserve"> - 21-24 балла;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Средний уровень</w:t>
      </w:r>
      <w:r w:rsidRPr="00DA621F">
        <w:rPr>
          <w:rFonts w:ascii="Times New Roman" w:eastAsia="Times New Roman" w:hAnsi="Times New Roman" w:cs="Times New Roman"/>
          <w:sz w:val="28"/>
          <w:szCs w:val="28"/>
        </w:rPr>
        <w:t xml:space="preserve"> - 14-16 баллов;  </w:t>
      </w:r>
    </w:p>
    <w:p w:rsidR="00014E43" w:rsidRPr="00DA621F" w:rsidRDefault="00014E43" w:rsidP="00014E43">
      <w:pPr>
        <w:widowControl w:val="0"/>
        <w:shd w:val="clear" w:color="auto" w:fill="FFFFFF"/>
        <w:autoSpaceDE w:val="0"/>
        <w:autoSpaceDN w:val="0"/>
        <w:adjustRightInd w:val="0"/>
        <w:spacing w:after="0" w:line="240" w:lineRule="auto"/>
        <w:ind w:right="-285"/>
        <w:rPr>
          <w:rFonts w:ascii="Times New Roman" w:eastAsia="Times New Roman" w:hAnsi="Times New Roman" w:cs="Times New Roman"/>
          <w:sz w:val="28"/>
          <w:szCs w:val="28"/>
        </w:rPr>
      </w:pPr>
      <w:r w:rsidRPr="00DA621F">
        <w:rPr>
          <w:rFonts w:ascii="Times New Roman" w:eastAsia="Times New Roman" w:hAnsi="Times New Roman" w:cs="Times New Roman"/>
          <w:b/>
          <w:sz w:val="28"/>
          <w:szCs w:val="28"/>
        </w:rPr>
        <w:t>Низкий уровень</w:t>
      </w:r>
      <w:r w:rsidRPr="00DA621F">
        <w:rPr>
          <w:rFonts w:ascii="Times New Roman" w:eastAsia="Times New Roman" w:hAnsi="Times New Roman" w:cs="Times New Roman"/>
          <w:sz w:val="28"/>
          <w:szCs w:val="28"/>
        </w:rPr>
        <w:t xml:space="preserve"> - 7-8 баллов.</w:t>
      </w:r>
    </w:p>
    <w:p w:rsidR="00014E43" w:rsidRPr="00DA621F" w:rsidRDefault="00014E43" w:rsidP="00014E43">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3 балла — </w:t>
      </w:r>
      <w:r w:rsidRPr="00DA621F">
        <w:rPr>
          <w:rFonts w:ascii="Times New Roman" w:eastAsia="Times New Roman" w:hAnsi="Times New Roman" w:cs="Times New Roman"/>
          <w:bCs/>
          <w:sz w:val="28"/>
          <w:szCs w:val="28"/>
        </w:rPr>
        <w:t>делает все самостоятельно,</w:t>
      </w:r>
    </w:p>
    <w:p w:rsidR="00DA621F" w:rsidRPr="00DA621F" w:rsidRDefault="00014E43" w:rsidP="00014E43">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2 балла — </w:t>
      </w:r>
      <w:r w:rsidRPr="00DA621F">
        <w:rPr>
          <w:rFonts w:ascii="Times New Roman" w:eastAsia="Times New Roman" w:hAnsi="Times New Roman" w:cs="Times New Roman"/>
          <w:bCs/>
          <w:sz w:val="28"/>
          <w:szCs w:val="28"/>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rPr>
        <w:t xml:space="preserve">         </w:t>
      </w:r>
    </w:p>
    <w:p w:rsidR="00014E43" w:rsidRPr="00DA621F" w:rsidRDefault="00014E43" w:rsidP="00014E43">
      <w:pPr>
        <w:spacing w:after="0" w:line="240" w:lineRule="auto"/>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 xml:space="preserve">1  балл — </w:t>
      </w:r>
      <w:r w:rsidRPr="00DA621F">
        <w:rPr>
          <w:rFonts w:ascii="Times New Roman" w:eastAsia="Times New Roman" w:hAnsi="Times New Roman" w:cs="Times New Roman"/>
          <w:bCs/>
          <w:sz w:val="28"/>
          <w:szCs w:val="28"/>
        </w:rPr>
        <w:t>в большей степени не справляется с предложенными заданиями.</w:t>
      </w:r>
    </w:p>
    <w:p w:rsidR="00014E43" w:rsidRPr="00DA621F" w:rsidRDefault="00014E43" w:rsidP="00014E43">
      <w:pPr>
        <w:spacing w:after="0" w:line="240" w:lineRule="auto"/>
        <w:rPr>
          <w:rFonts w:ascii="Times New Roman" w:eastAsia="Times New Roman" w:hAnsi="Times New Roman" w:cs="Times New Roman"/>
          <w:bCs/>
          <w:sz w:val="28"/>
          <w:szCs w:val="28"/>
        </w:rPr>
      </w:pP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«Социализация» : Воспитание культуры поведения и положительных моральных качеств</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«Здоровье»  Воспитание культурно-гигиенических навыков</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Исследование осуществляется через наблюдение.</w:t>
      </w:r>
    </w:p>
    <w:p w:rsidR="00014E43" w:rsidRPr="00DA621F" w:rsidRDefault="00014E43" w:rsidP="00014E43">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«Социализация» : Игровая деятельность</w:t>
      </w:r>
    </w:p>
    <w:p w:rsidR="00014E43" w:rsidRPr="00DA621F" w:rsidRDefault="00014E43" w:rsidP="00014E43">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lastRenderedPageBreak/>
        <w:t>При заполнении этого раздела воспитатель не только наблюдает за ребенком, но и специально организует игры с детьми.</w:t>
      </w:r>
    </w:p>
    <w:p w:rsidR="00014E43" w:rsidRPr="00DA621F" w:rsidRDefault="00014E43" w:rsidP="00014E43">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014E43" w:rsidRPr="00DA621F" w:rsidRDefault="00014E43" w:rsidP="00014E43">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3 балла — </w:t>
      </w:r>
      <w:r w:rsidRPr="00DA621F">
        <w:rPr>
          <w:rFonts w:ascii="Times New Roman" w:eastAsia="Times New Roman" w:hAnsi="Times New Roman" w:cs="Times New Roman"/>
          <w:bCs/>
          <w:sz w:val="28"/>
          <w:szCs w:val="28"/>
        </w:rPr>
        <w:t>делает все самостоятельно,</w:t>
      </w:r>
    </w:p>
    <w:p w:rsidR="0017326E" w:rsidRPr="00DA621F" w:rsidRDefault="00014E43" w:rsidP="0017326E">
      <w:pPr>
        <w:spacing w:after="0" w:line="240" w:lineRule="auto"/>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 xml:space="preserve">2 балла — </w:t>
      </w:r>
      <w:r w:rsidRPr="00DA621F">
        <w:rPr>
          <w:rFonts w:ascii="Times New Roman" w:eastAsia="Times New Roman" w:hAnsi="Times New Roman" w:cs="Times New Roman"/>
          <w:bCs/>
          <w:sz w:val="28"/>
          <w:szCs w:val="28"/>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rPr>
        <w:t xml:space="preserve">         1  балл — </w:t>
      </w:r>
      <w:r w:rsidRPr="00DA621F">
        <w:rPr>
          <w:rFonts w:ascii="Times New Roman" w:eastAsia="Times New Roman" w:hAnsi="Times New Roman" w:cs="Times New Roman"/>
          <w:bCs/>
          <w:sz w:val="28"/>
          <w:szCs w:val="28"/>
        </w:rPr>
        <w:t>в большей степени не справляется с предложенными заданиями.</w:t>
      </w:r>
    </w:p>
    <w:p w:rsidR="008A67E3" w:rsidRPr="00DA621F" w:rsidRDefault="008A67E3"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210B7C" w:rsidRPr="00DA621F" w:rsidRDefault="00210B7C" w:rsidP="00210B7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ДИАГНОСТИЧЕСКИЕ ЗАДАНИЯ</w:t>
      </w:r>
    </w:p>
    <w:p w:rsidR="00210B7C" w:rsidRPr="00DA621F" w:rsidRDefault="00210B7C" w:rsidP="00210B7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 основной общеобразовательной программе дошкольного образования, </w:t>
      </w:r>
    </w:p>
    <w:p w:rsidR="00210B7C" w:rsidRPr="00DA621F" w:rsidRDefault="00210B7C" w:rsidP="00210B7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с учётом примерной основной общеобразовательной</w:t>
      </w:r>
    </w:p>
    <w:p w:rsidR="00210B7C" w:rsidRPr="00DA621F" w:rsidRDefault="00210B7C" w:rsidP="00210B7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программе дошкольного образования  </w:t>
      </w:r>
    </w:p>
    <w:p w:rsidR="00210B7C" w:rsidRPr="00DA621F" w:rsidRDefault="00210B7C" w:rsidP="00210B7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«ОТ РОЖДЕНИЯ ДО ШКОЛЫ» </w:t>
      </w:r>
    </w:p>
    <w:p w:rsidR="00210B7C" w:rsidRPr="00DA621F" w:rsidRDefault="00210B7C" w:rsidP="00210B7C">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под ред. Н. Е. Вераксы, Т. С.   Комаровой, М. А. Васильевой.</w:t>
      </w:r>
    </w:p>
    <w:p w:rsidR="00210B7C" w:rsidRPr="00DA621F" w:rsidRDefault="00210B7C" w:rsidP="00210B7C">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5-6 лет</w:t>
      </w:r>
    </w:p>
    <w:p w:rsidR="00673AE1" w:rsidRPr="00DA621F"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9C4167" w:rsidRPr="00DA621F" w:rsidRDefault="009C4167" w:rsidP="009C4167">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Пояснительная записка </w:t>
      </w: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Итоговые диагностические задания (мониторинг) для детей 5-6 лет  направлены на определение промежуточных результатов освоения детьми основной общеобразовательной программы дошкольного образования. </w:t>
      </w:r>
    </w:p>
    <w:p w:rsidR="009C4167" w:rsidRPr="00DA621F" w:rsidRDefault="009C4167" w:rsidP="009C4167">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9C4167" w:rsidRPr="00DA621F" w:rsidRDefault="009C4167" w:rsidP="009C4167">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Каждое задание воспитатель озвучивает 1 раз.</w:t>
      </w:r>
    </w:p>
    <w:p w:rsidR="009C4167" w:rsidRPr="00DA621F" w:rsidRDefault="009C4167" w:rsidP="009C4167">
      <w:pPr>
        <w:suppressAutoHyphens/>
        <w:spacing w:after="0" w:line="240" w:lineRule="auto"/>
        <w:ind w:firstLine="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Все задания дети должны выполнить самостоятельно, без помощи взрослых. </w:t>
      </w: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9C4167" w:rsidRPr="00DA621F" w:rsidRDefault="009C4167" w:rsidP="009C4167">
      <w:pPr>
        <w:suppressAutoHyphens/>
        <w:spacing w:after="0" w:line="240" w:lineRule="auto"/>
        <w:jc w:val="both"/>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t>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w:t>
      </w: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Все задания составлены с учетом интегративных качеств развития дошкольника, что остается актуальными с принятием ФГОС ДО.</w:t>
      </w:r>
    </w:p>
    <w:p w:rsidR="009C4167" w:rsidRPr="00DA621F" w:rsidRDefault="009C4167" w:rsidP="009C4167">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9C4167" w:rsidRPr="00DA621F" w:rsidRDefault="009C4167" w:rsidP="00DA621F">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Полученные результаты заносятся в сводную диагностическую карту уровня развития интегративных качеств </w:t>
      </w:r>
      <w:r w:rsidR="00DA621F">
        <w:rPr>
          <w:rFonts w:ascii="Times New Roman" w:eastAsia="Times New Roman" w:hAnsi="Times New Roman" w:cs="Times New Roman"/>
          <w:sz w:val="28"/>
          <w:szCs w:val="28"/>
          <w:lang w:eastAsia="zh-CN"/>
        </w:rPr>
        <w:t>.</w:t>
      </w:r>
    </w:p>
    <w:p w:rsidR="009C4167" w:rsidRPr="00567346"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1. Дорисуй и раскрась. </w:t>
      </w:r>
      <w:r w:rsidRPr="00DA621F">
        <w:rPr>
          <w:rFonts w:ascii="Times New Roman" w:eastAsia="Times New Roman" w:hAnsi="Times New Roman" w:cs="Times New Roman"/>
          <w:noProof/>
          <w:sz w:val="28"/>
          <w:szCs w:val="28"/>
        </w:rPr>
        <w:drawing>
          <wp:anchor distT="0" distB="0" distL="114935" distR="114935" simplePos="0" relativeHeight="251675648" behindDoc="1" locked="0" layoutInCell="1" allowOverlap="1">
            <wp:simplePos x="0" y="0"/>
            <wp:positionH relativeFrom="column">
              <wp:posOffset>-229235</wp:posOffset>
            </wp:positionH>
            <wp:positionV relativeFrom="paragraph">
              <wp:posOffset>135255</wp:posOffset>
            </wp:positionV>
            <wp:extent cx="3321685" cy="3810000"/>
            <wp:effectExtent l="0" t="0" r="0" b="0"/>
            <wp:wrapTight wrapText="bothSides">
              <wp:wrapPolygon edited="0">
                <wp:start x="0" y="0"/>
                <wp:lineTo x="0" y="21492"/>
                <wp:lineTo x="21431" y="21492"/>
                <wp:lineTo x="21431"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21685" cy="3810000"/>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lastRenderedPageBreak/>
        <w:drawing>
          <wp:anchor distT="0" distB="0" distL="114935" distR="114935" simplePos="0" relativeHeight="251676672" behindDoc="1" locked="0" layoutInCell="1" allowOverlap="1">
            <wp:simplePos x="0" y="0"/>
            <wp:positionH relativeFrom="column">
              <wp:posOffset>-361315</wp:posOffset>
            </wp:positionH>
            <wp:positionV relativeFrom="paragraph">
              <wp:posOffset>98425</wp:posOffset>
            </wp:positionV>
            <wp:extent cx="3315970" cy="4571365"/>
            <wp:effectExtent l="0" t="0" r="0" b="635"/>
            <wp:wrapTight wrapText="bothSides">
              <wp:wrapPolygon edited="0">
                <wp:start x="0" y="0"/>
                <wp:lineTo x="0" y="21513"/>
                <wp:lineTo x="21468" y="21513"/>
                <wp:lineTo x="21468"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15970" cy="4571365"/>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2. Фломастером красного цвета обведи зимнюю одежду, а фломастером синего цвета – летнюю. </w:t>
      </w: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rPr>
        <w:drawing>
          <wp:anchor distT="0" distB="0" distL="114935" distR="114935" simplePos="0" relativeHeight="251679744" behindDoc="1" locked="0" layoutInCell="1" allowOverlap="1">
            <wp:simplePos x="0" y="0"/>
            <wp:positionH relativeFrom="column">
              <wp:posOffset>-114300</wp:posOffset>
            </wp:positionH>
            <wp:positionV relativeFrom="paragraph">
              <wp:posOffset>96520</wp:posOffset>
            </wp:positionV>
            <wp:extent cx="1332230" cy="2856865"/>
            <wp:effectExtent l="0" t="0" r="1270" b="635"/>
            <wp:wrapTight wrapText="bothSides">
              <wp:wrapPolygon edited="0">
                <wp:start x="0" y="0"/>
                <wp:lineTo x="0" y="21461"/>
                <wp:lineTo x="21312" y="21461"/>
                <wp:lineTo x="21312"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2230" cy="28568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678720" behindDoc="1" locked="0" layoutInCell="1" allowOverlap="1">
            <wp:simplePos x="0" y="0"/>
            <wp:positionH relativeFrom="column">
              <wp:posOffset>1714500</wp:posOffset>
            </wp:positionH>
            <wp:positionV relativeFrom="paragraph">
              <wp:posOffset>96520</wp:posOffset>
            </wp:positionV>
            <wp:extent cx="1918335" cy="2856865"/>
            <wp:effectExtent l="0" t="0" r="5715" b="635"/>
            <wp:wrapTight wrapText="bothSides">
              <wp:wrapPolygon edited="0">
                <wp:start x="0" y="0"/>
                <wp:lineTo x="0" y="21461"/>
                <wp:lineTo x="21450" y="21461"/>
                <wp:lineTo x="21450"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18335" cy="28568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rPr>
        <w:drawing>
          <wp:anchor distT="0" distB="0" distL="114935" distR="114935" simplePos="0" relativeHeight="251682816" behindDoc="1" locked="0" layoutInCell="1" allowOverlap="1">
            <wp:simplePos x="0" y="0"/>
            <wp:positionH relativeFrom="column">
              <wp:posOffset>2667635</wp:posOffset>
            </wp:positionH>
            <wp:positionV relativeFrom="paragraph">
              <wp:posOffset>144780</wp:posOffset>
            </wp:positionV>
            <wp:extent cx="1942465" cy="1942465"/>
            <wp:effectExtent l="0" t="0" r="635" b="635"/>
            <wp:wrapTight wrapText="bothSides">
              <wp:wrapPolygon edited="0">
                <wp:start x="0" y="0"/>
                <wp:lineTo x="0" y="21395"/>
                <wp:lineTo x="21395" y="21395"/>
                <wp:lineTo x="21395"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42465" cy="19424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4785"/>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6225"/>
        </w:tabs>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677696" behindDoc="1" locked="0" layoutInCell="1" allowOverlap="1">
            <wp:simplePos x="0" y="0"/>
            <wp:positionH relativeFrom="column">
              <wp:posOffset>3010535</wp:posOffset>
            </wp:positionH>
            <wp:positionV relativeFrom="paragraph">
              <wp:posOffset>2160270</wp:posOffset>
            </wp:positionV>
            <wp:extent cx="1471295" cy="2856865"/>
            <wp:effectExtent l="0" t="0" r="0" b="635"/>
            <wp:wrapTight wrapText="bothSides">
              <wp:wrapPolygon edited="0">
                <wp:start x="0" y="0"/>
                <wp:lineTo x="0" y="21461"/>
                <wp:lineTo x="21255" y="21461"/>
                <wp:lineTo x="21255"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71295" cy="28568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681792" behindDoc="1" locked="0" layoutInCell="1" allowOverlap="1">
            <wp:simplePos x="0" y="0"/>
            <wp:positionH relativeFrom="column">
              <wp:posOffset>495935</wp:posOffset>
            </wp:positionH>
            <wp:positionV relativeFrom="paragraph">
              <wp:posOffset>2617470</wp:posOffset>
            </wp:positionV>
            <wp:extent cx="2056765" cy="2056765"/>
            <wp:effectExtent l="0" t="0" r="635" b="635"/>
            <wp:wrapTight wrapText="bothSides">
              <wp:wrapPolygon edited="0">
                <wp:start x="0" y="0"/>
                <wp:lineTo x="0" y="21407"/>
                <wp:lineTo x="21407" y="21407"/>
                <wp:lineTo x="21407"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6765" cy="20567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680768" behindDoc="1" locked="0" layoutInCell="1" allowOverlap="1">
            <wp:simplePos x="0" y="0"/>
            <wp:positionH relativeFrom="column">
              <wp:posOffset>-1675765</wp:posOffset>
            </wp:positionH>
            <wp:positionV relativeFrom="paragraph">
              <wp:posOffset>2503170</wp:posOffset>
            </wp:positionV>
            <wp:extent cx="1618615" cy="2161540"/>
            <wp:effectExtent l="0" t="0" r="635" b="0"/>
            <wp:wrapTight wrapText="bothSides">
              <wp:wrapPolygon edited="0">
                <wp:start x="0" y="0"/>
                <wp:lineTo x="0" y="21321"/>
                <wp:lineTo x="21354" y="21321"/>
                <wp:lineTo x="21354"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18615" cy="2161540"/>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9C4167">
      <w:pPr>
        <w:tabs>
          <w:tab w:val="left" w:pos="5790"/>
        </w:tabs>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Задание 3. Выполни 2 варианта заданий.</w:t>
      </w: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Вариант 1. Соедини цифру с нужным количеством </w:t>
      </w: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683840" behindDoc="1" locked="0" layoutInCell="1" allowOverlap="1">
            <wp:simplePos x="0" y="0"/>
            <wp:positionH relativeFrom="column">
              <wp:posOffset>685800</wp:posOffset>
            </wp:positionH>
            <wp:positionV relativeFrom="paragraph">
              <wp:posOffset>96520</wp:posOffset>
            </wp:positionV>
            <wp:extent cx="3569335" cy="4162425"/>
            <wp:effectExtent l="0" t="0" r="0" b="9525"/>
            <wp:wrapTight wrapText="bothSides">
              <wp:wrapPolygon edited="0">
                <wp:start x="0" y="0"/>
                <wp:lineTo x="0" y="21551"/>
                <wp:lineTo x="21442" y="21551"/>
                <wp:lineTo x="21442"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69335" cy="4162425"/>
                    </a:xfrm>
                    <a:prstGeom prst="rect">
                      <a:avLst/>
                    </a:prstGeom>
                    <a:solidFill>
                      <a:srgbClr val="FFFFFF"/>
                    </a:solidFill>
                    <a:ln>
                      <a:noFill/>
                    </a:ln>
                  </pic:spPr>
                </pic:pic>
              </a:graphicData>
            </a:graphic>
          </wp:anchor>
        </w:drawing>
      </w:r>
    </w:p>
    <w:p w:rsidR="009C4167" w:rsidRPr="00DA621F" w:rsidRDefault="009C4167" w:rsidP="009C4167">
      <w:pPr>
        <w:tabs>
          <w:tab w:val="left" w:pos="5790"/>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Вариант 2. В каждом ряду раскрась столько фигур, сколько указано цифрой. </w:t>
      </w:r>
    </w:p>
    <w:p w:rsidR="009C4167" w:rsidRPr="00DA621F" w:rsidRDefault="009C4167" w:rsidP="009C4167">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684864" behindDoc="1" locked="0" layoutInCell="1" allowOverlap="1">
            <wp:simplePos x="0" y="0"/>
            <wp:positionH relativeFrom="column">
              <wp:posOffset>0</wp:posOffset>
            </wp:positionH>
            <wp:positionV relativeFrom="paragraph">
              <wp:posOffset>62865</wp:posOffset>
            </wp:positionV>
            <wp:extent cx="5561330" cy="711835"/>
            <wp:effectExtent l="0" t="0" r="1270" b="0"/>
            <wp:wrapTight wrapText="bothSides">
              <wp:wrapPolygon edited="0">
                <wp:start x="0" y="0"/>
                <wp:lineTo x="0" y="20810"/>
                <wp:lineTo x="21531" y="20810"/>
                <wp:lineTo x="21531"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61330" cy="711835"/>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3300"/>
        </w:tabs>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685888" behindDoc="1" locked="0" layoutInCell="1" allowOverlap="1">
            <wp:simplePos x="0" y="0"/>
            <wp:positionH relativeFrom="column">
              <wp:posOffset>-5676265</wp:posOffset>
            </wp:positionH>
            <wp:positionV relativeFrom="paragraph">
              <wp:posOffset>249555</wp:posOffset>
            </wp:positionV>
            <wp:extent cx="5257165" cy="1898015"/>
            <wp:effectExtent l="0" t="0" r="635" b="6985"/>
            <wp:wrapTight wrapText="bothSides">
              <wp:wrapPolygon edited="0">
                <wp:start x="0" y="0"/>
                <wp:lineTo x="0" y="21463"/>
                <wp:lineTo x="21524" y="21463"/>
                <wp:lineTo x="21524"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57165" cy="1898015"/>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tabs>
          <w:tab w:val="left" w:pos="5250"/>
        </w:tabs>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Задания 4. Отметь </w:t>
      </w:r>
      <w:r w:rsidRPr="00DA621F">
        <w:rPr>
          <w:rFonts w:ascii="Times New Roman" w:eastAsia="Times New Roman" w:hAnsi="Times New Roman" w:cs="Times New Roman"/>
          <w:b/>
          <w:noProof/>
          <w:sz w:val="28"/>
          <w:szCs w:val="28"/>
        </w:rPr>
        <w:drawing>
          <wp:inline distT="0" distB="0" distL="0" distR="0">
            <wp:extent cx="209550" cy="190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FFFF"/>
                    </a:solidFill>
                    <a:ln>
                      <a:noFill/>
                    </a:ln>
                  </pic:spPr>
                </pic:pic>
              </a:graphicData>
            </a:graphic>
          </wp:inline>
        </w:drawing>
      </w:r>
      <w:r w:rsidRPr="00DA621F">
        <w:rPr>
          <w:rFonts w:ascii="Times New Roman" w:eastAsia="Times New Roman" w:hAnsi="Times New Roman" w:cs="Times New Roman"/>
          <w:b/>
          <w:sz w:val="28"/>
          <w:szCs w:val="28"/>
          <w:lang w:eastAsia="zh-CN"/>
        </w:rPr>
        <w:t xml:space="preserve"> деревья, которые относятся к хвойным. </w:t>
      </w: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tabs>
          <w:tab w:val="left" w:pos="828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r>
      <w:r w:rsidRPr="00DA621F">
        <w:rPr>
          <w:rFonts w:ascii="Times New Roman" w:eastAsia="Times New Roman" w:hAnsi="Times New Roman" w:cs="Times New Roman"/>
          <w:i/>
          <w:sz w:val="28"/>
          <w:szCs w:val="28"/>
          <w:lang w:eastAsia="zh-CN"/>
        </w:rPr>
        <w:t>Осина</w:t>
      </w:r>
    </w:p>
    <w:p w:rsidR="009C4167" w:rsidRPr="00DA621F" w:rsidRDefault="009C4167" w:rsidP="009C4167">
      <w:pPr>
        <w:tabs>
          <w:tab w:val="left" w:pos="525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rPr>
        <w:lastRenderedPageBreak/>
        <w:drawing>
          <wp:anchor distT="0" distB="0" distL="114935" distR="114935" simplePos="0" relativeHeight="251688960" behindDoc="1" locked="0" layoutInCell="1" allowOverlap="1">
            <wp:simplePos x="0" y="0"/>
            <wp:positionH relativeFrom="column">
              <wp:posOffset>-114300</wp:posOffset>
            </wp:positionH>
            <wp:positionV relativeFrom="paragraph">
              <wp:posOffset>4364355</wp:posOffset>
            </wp:positionV>
            <wp:extent cx="1699260" cy="2971165"/>
            <wp:effectExtent l="0" t="0" r="0" b="635"/>
            <wp:wrapTight wrapText="bothSides">
              <wp:wrapPolygon edited="0">
                <wp:start x="0" y="0"/>
                <wp:lineTo x="0" y="21466"/>
                <wp:lineTo x="21309" y="21466"/>
                <wp:lineTo x="21309"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9260" cy="29711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687936" behindDoc="1" locked="0" layoutInCell="1" allowOverlap="1">
            <wp:simplePos x="0" y="0"/>
            <wp:positionH relativeFrom="column">
              <wp:posOffset>3886200</wp:posOffset>
            </wp:positionH>
            <wp:positionV relativeFrom="paragraph">
              <wp:posOffset>135255</wp:posOffset>
            </wp:positionV>
            <wp:extent cx="1645285" cy="3733165"/>
            <wp:effectExtent l="0" t="0" r="0" b="635"/>
            <wp:wrapTight wrapText="bothSides">
              <wp:wrapPolygon edited="0">
                <wp:start x="0" y="0"/>
                <wp:lineTo x="0" y="21493"/>
                <wp:lineTo x="21258" y="21493"/>
                <wp:lineTo x="21258"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45285" cy="37331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686912" behindDoc="1" locked="0" layoutInCell="1" allowOverlap="1">
            <wp:simplePos x="0" y="0"/>
            <wp:positionH relativeFrom="column">
              <wp:posOffset>-228600</wp:posOffset>
            </wp:positionH>
            <wp:positionV relativeFrom="paragraph">
              <wp:posOffset>249555</wp:posOffset>
            </wp:positionV>
            <wp:extent cx="1832610" cy="3289300"/>
            <wp:effectExtent l="0" t="0" r="0" b="6350"/>
            <wp:wrapTight wrapText="bothSides">
              <wp:wrapPolygon edited="0">
                <wp:start x="0" y="0"/>
                <wp:lineTo x="0" y="21517"/>
                <wp:lineTo x="21331" y="21517"/>
                <wp:lineTo x="21331"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32610" cy="3289300"/>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i/>
          <w:sz w:val="28"/>
          <w:szCs w:val="28"/>
          <w:lang w:eastAsia="zh-CN"/>
        </w:rPr>
        <w:t>Ель</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i/>
          <w:sz w:val="28"/>
          <w:szCs w:val="28"/>
          <w:lang w:eastAsia="zh-CN"/>
        </w:rPr>
      </w:pPr>
    </w:p>
    <w:p w:rsidR="009C4167" w:rsidRPr="00DA621F" w:rsidRDefault="009C4167" w:rsidP="009C4167">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i/>
          <w:sz w:val="28"/>
          <w:szCs w:val="28"/>
          <w:lang w:eastAsia="zh-CN"/>
        </w:rPr>
        <w:t>Тополь</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691008" behindDoc="1" locked="0" layoutInCell="1" allowOverlap="1">
            <wp:simplePos x="0" y="0"/>
            <wp:positionH relativeFrom="column">
              <wp:posOffset>-85725</wp:posOffset>
            </wp:positionH>
            <wp:positionV relativeFrom="paragraph">
              <wp:posOffset>15875</wp:posOffset>
            </wp:positionV>
            <wp:extent cx="2698750" cy="3793490"/>
            <wp:effectExtent l="0" t="0" r="6350" b="0"/>
            <wp:wrapTight wrapText="bothSides">
              <wp:wrapPolygon edited="0">
                <wp:start x="0" y="0"/>
                <wp:lineTo x="0" y="21477"/>
                <wp:lineTo x="21498" y="21477"/>
                <wp:lineTo x="21498"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98750" cy="3793490"/>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i/>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i/>
          <w:sz w:val="28"/>
          <w:szCs w:val="28"/>
          <w:lang w:eastAsia="zh-CN"/>
        </w:rPr>
      </w:pPr>
    </w:p>
    <w:p w:rsidR="009C4167" w:rsidRPr="00DA621F" w:rsidRDefault="009C4167" w:rsidP="009C4167">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rPr>
        <w:drawing>
          <wp:anchor distT="0" distB="0" distL="114935" distR="114935" simplePos="0" relativeHeight="251689984" behindDoc="1" locked="0" layoutInCell="1" allowOverlap="1">
            <wp:simplePos x="0" y="0"/>
            <wp:positionH relativeFrom="column">
              <wp:posOffset>4229100</wp:posOffset>
            </wp:positionH>
            <wp:positionV relativeFrom="paragraph">
              <wp:posOffset>323215</wp:posOffset>
            </wp:positionV>
            <wp:extent cx="1576070" cy="3085465"/>
            <wp:effectExtent l="0" t="0" r="5080" b="635"/>
            <wp:wrapTight wrapText="bothSides">
              <wp:wrapPolygon edited="0">
                <wp:start x="0" y="0"/>
                <wp:lineTo x="0" y="21471"/>
                <wp:lineTo x="21409" y="21471"/>
                <wp:lineTo x="21409"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76070" cy="308546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i/>
          <w:sz w:val="28"/>
          <w:szCs w:val="28"/>
          <w:lang w:eastAsia="zh-CN"/>
        </w:rPr>
        <w:t xml:space="preserve">Береза                                                                                                          Кедр </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9C4167">
      <w:pPr>
        <w:suppressAutoHyphens/>
        <w:spacing w:after="0" w:line="240" w:lineRule="auto"/>
        <w:rPr>
          <w:rFonts w:ascii="Times New Roman" w:eastAsia="Times New Roman" w:hAnsi="Times New Roman" w:cs="Times New Roman"/>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17326E" w:rsidRPr="00DA621F" w:rsidRDefault="0017326E" w:rsidP="009C4167">
      <w:pPr>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 xml:space="preserve">Задание 5. Продолжи узор. </w:t>
      </w:r>
    </w:p>
    <w:p w:rsidR="009C4167" w:rsidRPr="00DA621F" w:rsidRDefault="009C4167" w:rsidP="009C4167">
      <w:pPr>
        <w:suppressAutoHyphens/>
        <w:spacing w:after="0" w:line="240" w:lineRule="auto"/>
        <w:rPr>
          <w:rFonts w:ascii="Times New Roman" w:eastAsia="Times New Roman" w:hAnsi="Times New Roman" w:cs="Times New Roman"/>
          <w:b/>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noProof/>
          <w:sz w:val="28"/>
          <w:szCs w:val="28"/>
        </w:rPr>
        <w:drawing>
          <wp:anchor distT="0" distB="0" distL="114935" distR="114935" simplePos="0" relativeHeight="251692032" behindDoc="1" locked="0" layoutInCell="1" allowOverlap="1">
            <wp:simplePos x="0" y="0"/>
            <wp:positionH relativeFrom="column">
              <wp:posOffset>-342900</wp:posOffset>
            </wp:positionH>
            <wp:positionV relativeFrom="paragraph">
              <wp:posOffset>48260</wp:posOffset>
            </wp:positionV>
            <wp:extent cx="6514465" cy="1050925"/>
            <wp:effectExtent l="0" t="0" r="635" b="0"/>
            <wp:wrapTight wrapText="bothSides">
              <wp:wrapPolygon edited="0">
                <wp:start x="0" y="0"/>
                <wp:lineTo x="0" y="21143"/>
                <wp:lineTo x="21539" y="21143"/>
                <wp:lineTo x="21539"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14465" cy="1050925"/>
                    </a:xfrm>
                    <a:prstGeom prst="rect">
                      <a:avLst/>
                    </a:prstGeom>
                    <a:solidFill>
                      <a:srgbClr val="FFFFFF"/>
                    </a:solidFill>
                    <a:ln>
                      <a:noFill/>
                    </a:ln>
                  </pic:spPr>
                </pic:pic>
              </a:graphicData>
            </a:graphic>
          </wp:anchor>
        </w:drawing>
      </w:r>
      <w:r w:rsidRPr="00DA621F">
        <w:rPr>
          <w:rFonts w:ascii="Times New Roman" w:eastAsia="Times New Roman" w:hAnsi="Times New Roman" w:cs="Times New Roman"/>
          <w:noProof/>
          <w:sz w:val="28"/>
          <w:szCs w:val="28"/>
        </w:rPr>
        <w:drawing>
          <wp:anchor distT="0" distB="0" distL="114935" distR="114935" simplePos="0" relativeHeight="251693056" behindDoc="1" locked="0" layoutInCell="1" allowOverlap="1">
            <wp:simplePos x="0" y="0"/>
            <wp:positionH relativeFrom="column">
              <wp:posOffset>-457200</wp:posOffset>
            </wp:positionH>
            <wp:positionV relativeFrom="paragraph">
              <wp:posOffset>1534160</wp:posOffset>
            </wp:positionV>
            <wp:extent cx="6518275" cy="953770"/>
            <wp:effectExtent l="0" t="0" r="0" b="0"/>
            <wp:wrapTight wrapText="bothSides">
              <wp:wrapPolygon edited="0">
                <wp:start x="0" y="0"/>
                <wp:lineTo x="0" y="21140"/>
                <wp:lineTo x="21526" y="21140"/>
                <wp:lineTo x="21526"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18275" cy="953770"/>
                    </a:xfrm>
                    <a:prstGeom prst="rect">
                      <a:avLst/>
                    </a:prstGeom>
                    <a:solidFill>
                      <a:srgbClr val="FFFFFF"/>
                    </a:solidFill>
                    <a:ln>
                      <a:noFill/>
                    </a:ln>
                  </pic:spPr>
                </pic:pic>
              </a:graphicData>
            </a:graphic>
          </wp:anchor>
        </w:drawing>
      </w: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DA621F">
        <w:rPr>
          <w:rFonts w:ascii="Times New Roman" w:eastAsia="Times New Roman" w:hAnsi="Times New Roman" w:cs="Times New Roman"/>
          <w:b/>
          <w:sz w:val="28"/>
          <w:szCs w:val="28"/>
          <w:shd w:val="clear" w:color="auto" w:fill="FFFFFF"/>
          <w:lang w:eastAsia="zh-CN"/>
        </w:rPr>
        <w:t xml:space="preserve">Задание 6. Отгадай по отрывкам сказки А.С. Пушкина. </w:t>
      </w: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tbl>
      <w:tblPr>
        <w:tblW w:w="0" w:type="auto"/>
        <w:tblLayout w:type="fixed"/>
        <w:tblLook w:val="0000" w:firstRow="0" w:lastRow="0" w:firstColumn="0" w:lastColumn="0" w:noHBand="0" w:noVBand="0"/>
      </w:tblPr>
      <w:tblGrid>
        <w:gridCol w:w="4785"/>
        <w:gridCol w:w="4786"/>
      </w:tblGrid>
      <w:tr w:rsidR="009C4167" w:rsidRPr="00DA621F" w:rsidTr="003B4A4C">
        <w:tc>
          <w:tcPr>
            <w:tcW w:w="4785" w:type="dxa"/>
            <w:shd w:val="clear" w:color="auto" w:fill="auto"/>
          </w:tcPr>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shd w:val="clear" w:color="auto" w:fill="FFFFFF"/>
                <w:lang w:eastAsia="zh-CN"/>
              </w:rPr>
              <w:lastRenderedPageBreak/>
              <w:t>Три девицы под окном</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Пряли поздно вечерком.</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«Кабы я была царица,-</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Говорит одна девица,-</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То на весь крещеный мир</w:t>
            </w:r>
            <w:r w:rsidRPr="00DA621F">
              <w:rPr>
                <w:rFonts w:ascii="Times New Roman" w:eastAsia="Times New Roman" w:hAnsi="Times New Roman" w:cs="Times New Roman"/>
                <w:sz w:val="28"/>
                <w:szCs w:val="28"/>
                <w:lang w:eastAsia="zh-CN"/>
              </w:rPr>
              <w:br/>
            </w:r>
            <w:r w:rsidRPr="00DA621F">
              <w:rPr>
                <w:rFonts w:ascii="Times New Roman" w:eastAsia="Times New Roman" w:hAnsi="Times New Roman" w:cs="Times New Roman"/>
                <w:sz w:val="28"/>
                <w:szCs w:val="28"/>
                <w:shd w:val="clear" w:color="auto" w:fill="FFFFFF"/>
                <w:lang w:eastAsia="zh-CN"/>
              </w:rPr>
              <w:t>Приготовила б я пир».</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DA621F">
              <w:rPr>
                <w:rFonts w:ascii="Times New Roman" w:eastAsia="Times New Roman" w:hAnsi="Times New Roman" w:cs="Times New Roman"/>
                <w:i/>
                <w:sz w:val="28"/>
                <w:szCs w:val="28"/>
                <w:lang w:eastAsia="zh-CN"/>
              </w:rPr>
              <w:t>(Сказка о царе Салтане)</w:t>
            </w: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tc>
        <w:tc>
          <w:tcPr>
            <w:tcW w:w="4786"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rPr>
            </w:pPr>
            <w:r w:rsidRPr="00DA621F">
              <w:rPr>
                <w:rFonts w:ascii="Times New Roman" w:eastAsia="Times New Roman" w:hAnsi="Times New Roman" w:cs="Times New Roman"/>
                <w:noProof/>
                <w:sz w:val="28"/>
                <w:szCs w:val="28"/>
              </w:rPr>
              <w:drawing>
                <wp:anchor distT="0" distB="0" distL="114935" distR="114935" simplePos="0" relativeHeight="251694080" behindDoc="1" locked="0" layoutInCell="1" allowOverlap="1">
                  <wp:simplePos x="0" y="0"/>
                  <wp:positionH relativeFrom="column">
                    <wp:posOffset>-2132330</wp:posOffset>
                  </wp:positionH>
                  <wp:positionV relativeFrom="paragraph">
                    <wp:posOffset>47625</wp:posOffset>
                  </wp:positionV>
                  <wp:extent cx="2015490" cy="2395220"/>
                  <wp:effectExtent l="0" t="0" r="3810" b="5080"/>
                  <wp:wrapTight wrapText="bothSides">
                    <wp:wrapPolygon edited="0">
                      <wp:start x="0" y="0"/>
                      <wp:lineTo x="0" y="21474"/>
                      <wp:lineTo x="21437" y="21474"/>
                      <wp:lineTo x="21437"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15490" cy="2395220"/>
                          </a:xfrm>
                          <a:prstGeom prst="rect">
                            <a:avLst/>
                          </a:prstGeom>
                          <a:solidFill>
                            <a:srgbClr val="FFFFFF"/>
                          </a:solidFill>
                          <a:ln>
                            <a:noFill/>
                          </a:ln>
                        </pic:spPr>
                      </pic:pic>
                    </a:graphicData>
                  </a:graphic>
                </wp:anchor>
              </w:drawing>
            </w:r>
          </w:p>
        </w:tc>
      </w:tr>
      <w:tr w:rsidR="009C4167" w:rsidRPr="00DA621F" w:rsidTr="003B4A4C">
        <w:tc>
          <w:tcPr>
            <w:tcW w:w="4785" w:type="dxa"/>
            <w:shd w:val="clear" w:color="auto" w:fill="auto"/>
          </w:tcPr>
          <w:p w:rsidR="009C4167" w:rsidRPr="00DA621F" w:rsidRDefault="009C4167" w:rsidP="009C4167">
            <w:pPr>
              <w:suppressAutoHyphens/>
              <w:spacing w:after="280" w:line="240" w:lineRule="auto"/>
              <w:rPr>
                <w:rFonts w:ascii="Times New Roman" w:eastAsia="Times New Roman" w:hAnsi="Times New Roman" w:cs="Times New Roman"/>
                <w:i/>
                <w:sz w:val="28"/>
                <w:szCs w:val="28"/>
                <w:shd w:val="clear" w:color="auto" w:fill="FFFFFF"/>
                <w:lang w:eastAsia="zh-CN"/>
              </w:rPr>
            </w:pPr>
            <w:r w:rsidRPr="00DA621F">
              <w:rPr>
                <w:rFonts w:ascii="Times New Roman" w:eastAsia="Times New Roman" w:hAnsi="Times New Roman" w:cs="Times New Roman"/>
                <w:sz w:val="28"/>
                <w:szCs w:val="28"/>
                <w:lang w:eastAsia="zh-CN"/>
              </w:rPr>
              <w:t>У лукоморья дуб зелёный;</w:t>
            </w:r>
            <w:r w:rsidRPr="00DA621F">
              <w:rPr>
                <w:rFonts w:ascii="Times New Roman" w:eastAsia="Times New Roman" w:hAnsi="Times New Roman" w:cs="Times New Roman"/>
                <w:sz w:val="28"/>
                <w:szCs w:val="28"/>
                <w:lang w:eastAsia="zh-CN"/>
              </w:rPr>
              <w:br/>
              <w:t>Златая цепь на дубе том:</w:t>
            </w:r>
            <w:r w:rsidRPr="00DA621F">
              <w:rPr>
                <w:rFonts w:ascii="Times New Roman" w:eastAsia="Times New Roman" w:hAnsi="Times New Roman" w:cs="Times New Roman"/>
                <w:sz w:val="28"/>
                <w:szCs w:val="28"/>
                <w:lang w:eastAsia="zh-CN"/>
              </w:rPr>
              <w:br/>
              <w:t>И днём и ночью кот учёный</w:t>
            </w:r>
            <w:r w:rsidRPr="00DA621F">
              <w:rPr>
                <w:rFonts w:ascii="Times New Roman" w:eastAsia="Times New Roman" w:hAnsi="Times New Roman" w:cs="Times New Roman"/>
                <w:sz w:val="28"/>
                <w:szCs w:val="28"/>
                <w:lang w:eastAsia="zh-CN"/>
              </w:rPr>
              <w:br/>
              <w:t>Всё ходит по цепи кругом;</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i/>
                <w:sz w:val="28"/>
                <w:szCs w:val="28"/>
                <w:shd w:val="clear" w:color="auto" w:fill="FFFFFF"/>
                <w:lang w:eastAsia="zh-CN"/>
              </w:rPr>
              <w:t>(Руслан и Людмила)</w:t>
            </w:r>
          </w:p>
        </w:tc>
        <w:tc>
          <w:tcPr>
            <w:tcW w:w="4786"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rPr>
            </w:pPr>
            <w:r w:rsidRPr="00DA621F">
              <w:rPr>
                <w:rFonts w:ascii="Times New Roman" w:eastAsia="Times New Roman" w:hAnsi="Times New Roman" w:cs="Times New Roman"/>
                <w:noProof/>
                <w:sz w:val="28"/>
                <w:szCs w:val="28"/>
              </w:rPr>
              <w:drawing>
                <wp:anchor distT="0" distB="0" distL="114935" distR="114935" simplePos="0" relativeHeight="251695104" behindDoc="1" locked="0" layoutInCell="1" allowOverlap="1">
                  <wp:simplePos x="0" y="0"/>
                  <wp:positionH relativeFrom="column">
                    <wp:posOffset>-2168525</wp:posOffset>
                  </wp:positionH>
                  <wp:positionV relativeFrom="paragraph">
                    <wp:posOffset>48260</wp:posOffset>
                  </wp:positionV>
                  <wp:extent cx="2051685" cy="2118360"/>
                  <wp:effectExtent l="0" t="0" r="5715" b="0"/>
                  <wp:wrapTight wrapText="bothSides">
                    <wp:wrapPolygon edited="0">
                      <wp:start x="0" y="0"/>
                      <wp:lineTo x="0" y="21367"/>
                      <wp:lineTo x="21460" y="21367"/>
                      <wp:lineTo x="21460"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51685" cy="2118360"/>
                          </a:xfrm>
                          <a:prstGeom prst="rect">
                            <a:avLst/>
                          </a:prstGeom>
                          <a:solidFill>
                            <a:srgbClr val="FFFFFF"/>
                          </a:solidFill>
                          <a:ln>
                            <a:noFill/>
                          </a:ln>
                        </pic:spPr>
                      </pic:pic>
                    </a:graphicData>
                  </a:graphic>
                </wp:anchor>
              </w:drawing>
            </w:r>
          </w:p>
        </w:tc>
      </w:tr>
      <w:tr w:rsidR="009C4167" w:rsidRPr="00DA621F" w:rsidTr="003B4A4C">
        <w:tc>
          <w:tcPr>
            <w:tcW w:w="4785" w:type="dxa"/>
            <w:shd w:val="clear" w:color="auto" w:fill="auto"/>
          </w:tcPr>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color w:val="000000"/>
                <w:sz w:val="28"/>
                <w:szCs w:val="28"/>
                <w:shd w:val="clear" w:color="auto" w:fill="FFFFFF"/>
                <w:lang w:eastAsia="zh-CN"/>
              </w:rPr>
              <w:t>…Голосом молвит человечьим:</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«Отпусти ты, старче, меня в море,</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Дорогой за себя дам откуп:</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Откуплюсь чем только пожелаешь»</w:t>
            </w:r>
            <w:r w:rsidRPr="00DA621F">
              <w:rPr>
                <w:rFonts w:ascii="Times New Roman" w:eastAsia="Times New Roman" w:hAnsi="Times New Roman" w:cs="Times New Roman"/>
                <w:color w:val="000000"/>
                <w:sz w:val="28"/>
                <w:szCs w:val="28"/>
                <w:lang w:eastAsia="zh-CN"/>
              </w:rPr>
              <w:br/>
            </w:r>
            <w:r w:rsidRPr="00DA621F">
              <w:rPr>
                <w:rFonts w:ascii="Times New Roman" w:eastAsia="Times New Roman" w:hAnsi="Times New Roman" w:cs="Times New Roman"/>
                <w:color w:val="000000"/>
                <w:sz w:val="28"/>
                <w:szCs w:val="28"/>
                <w:shd w:val="clear" w:color="auto" w:fill="FFFFFF"/>
                <w:lang w:eastAsia="zh-CN"/>
              </w:rPr>
              <w:t>Удивился старик, испугался:</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r w:rsidRPr="00DA621F">
              <w:rPr>
                <w:rFonts w:ascii="Times New Roman" w:eastAsia="Times New Roman" w:hAnsi="Times New Roman" w:cs="Times New Roman"/>
                <w:i/>
                <w:color w:val="000000"/>
                <w:sz w:val="28"/>
                <w:szCs w:val="28"/>
                <w:shd w:val="clear" w:color="auto" w:fill="FFFFFF"/>
                <w:lang w:eastAsia="zh-CN"/>
              </w:rPr>
              <w:t>(Сказка о рыбаке и рыбке)</w:t>
            </w:r>
          </w:p>
          <w:p w:rsidR="009C4167" w:rsidRPr="00DA621F" w:rsidRDefault="009C4167" w:rsidP="009C4167">
            <w:pPr>
              <w:suppressAutoHyphens/>
              <w:spacing w:after="0" w:line="240" w:lineRule="auto"/>
              <w:rPr>
                <w:rFonts w:ascii="Times New Roman" w:eastAsia="Times New Roman" w:hAnsi="Times New Roman" w:cs="Times New Roman"/>
                <w:sz w:val="28"/>
                <w:szCs w:val="28"/>
                <w:shd w:val="clear" w:color="auto" w:fill="FFFFFF"/>
                <w:lang w:eastAsia="zh-CN"/>
              </w:rPr>
            </w:pPr>
          </w:p>
        </w:tc>
        <w:tc>
          <w:tcPr>
            <w:tcW w:w="4786"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shd w:val="clear" w:color="auto" w:fill="FFFFFF"/>
              </w:rPr>
            </w:pPr>
            <w:r w:rsidRPr="00DA621F">
              <w:rPr>
                <w:rFonts w:ascii="Times New Roman" w:eastAsia="Times New Roman" w:hAnsi="Times New Roman" w:cs="Times New Roman"/>
                <w:noProof/>
                <w:sz w:val="28"/>
                <w:szCs w:val="28"/>
              </w:rPr>
              <w:drawing>
                <wp:anchor distT="0" distB="0" distL="114935" distR="114935" simplePos="0" relativeHeight="251696128" behindDoc="1" locked="0" layoutInCell="1" allowOverlap="1">
                  <wp:simplePos x="0" y="0"/>
                  <wp:positionH relativeFrom="column">
                    <wp:posOffset>-2510155</wp:posOffset>
                  </wp:positionH>
                  <wp:positionV relativeFrom="paragraph">
                    <wp:posOffset>70485</wp:posOffset>
                  </wp:positionV>
                  <wp:extent cx="2052320" cy="1450340"/>
                  <wp:effectExtent l="0" t="0" r="5080" b="0"/>
                  <wp:wrapTight wrapText="bothSides">
                    <wp:wrapPolygon edited="0">
                      <wp:start x="0" y="0"/>
                      <wp:lineTo x="0" y="21278"/>
                      <wp:lineTo x="21453" y="21278"/>
                      <wp:lineTo x="21453"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52320" cy="1450340"/>
                          </a:xfrm>
                          <a:prstGeom prst="rect">
                            <a:avLst/>
                          </a:prstGeom>
                          <a:solidFill>
                            <a:srgbClr val="FFFFFF"/>
                          </a:solidFill>
                          <a:ln>
                            <a:noFill/>
                          </a:ln>
                        </pic:spPr>
                      </pic:pic>
                    </a:graphicData>
                  </a:graphic>
                </wp:anchor>
              </w:drawing>
            </w:r>
          </w:p>
        </w:tc>
      </w:tr>
    </w:tbl>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7. Назови композитора и его музыку. </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3759"/>
        <w:gridCol w:w="5539"/>
      </w:tblGrid>
      <w:tr w:rsidR="009C4167" w:rsidRPr="00DA621F" w:rsidTr="003B4A4C">
        <w:tc>
          <w:tcPr>
            <w:tcW w:w="3759"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697152" behindDoc="1" locked="0" layoutInCell="1" allowOverlap="1">
                  <wp:simplePos x="0" y="0"/>
                  <wp:positionH relativeFrom="column">
                    <wp:posOffset>-1866900</wp:posOffset>
                  </wp:positionH>
                  <wp:positionV relativeFrom="paragraph">
                    <wp:posOffset>-5080</wp:posOffset>
                  </wp:positionV>
                  <wp:extent cx="1664335" cy="2219325"/>
                  <wp:effectExtent l="0" t="0" r="0" b="9525"/>
                  <wp:wrapTight wrapText="bothSides">
                    <wp:wrapPolygon edited="0">
                      <wp:start x="0" y="0"/>
                      <wp:lineTo x="0" y="21507"/>
                      <wp:lineTo x="21262" y="21507"/>
                      <wp:lineTo x="2126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64335" cy="2219325"/>
                          </a:xfrm>
                          <a:prstGeom prst="rect">
                            <a:avLst/>
                          </a:prstGeom>
                          <a:solidFill>
                            <a:srgbClr val="FFFFFF"/>
                          </a:solidFill>
                          <a:ln>
                            <a:noFill/>
                          </a:ln>
                        </pic:spPr>
                      </pic:pic>
                    </a:graphicData>
                  </a:graphic>
                </wp:anchor>
              </w:drawing>
            </w:r>
          </w:p>
        </w:tc>
        <w:tc>
          <w:tcPr>
            <w:tcW w:w="5539" w:type="dxa"/>
            <w:vMerge w:val="restart"/>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r w:rsidR="009C4167" w:rsidRPr="00DA621F" w:rsidTr="003B4A4C">
        <w:tc>
          <w:tcPr>
            <w:tcW w:w="3759"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lastRenderedPageBreak/>
              <w:drawing>
                <wp:anchor distT="0" distB="0" distL="114935" distR="114935" simplePos="0" relativeHeight="251698176" behindDoc="1" locked="0" layoutInCell="1" allowOverlap="1">
                  <wp:simplePos x="0" y="0"/>
                  <wp:positionH relativeFrom="column">
                    <wp:posOffset>-1725295</wp:posOffset>
                  </wp:positionH>
                  <wp:positionV relativeFrom="paragraph">
                    <wp:posOffset>109855</wp:posOffset>
                  </wp:positionV>
                  <wp:extent cx="1677035" cy="2194560"/>
                  <wp:effectExtent l="0" t="0" r="0" b="0"/>
                  <wp:wrapTight wrapText="bothSides">
                    <wp:wrapPolygon edited="0">
                      <wp:start x="0" y="0"/>
                      <wp:lineTo x="0" y="21375"/>
                      <wp:lineTo x="21346" y="21375"/>
                      <wp:lineTo x="21346"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77035" cy="2194560"/>
                          </a:xfrm>
                          <a:prstGeom prst="rect">
                            <a:avLst/>
                          </a:prstGeom>
                          <a:solidFill>
                            <a:srgbClr val="FFFFFF"/>
                          </a:solidFill>
                          <a:ln>
                            <a:noFill/>
                          </a:ln>
                        </pic:spPr>
                      </pic:pic>
                    </a:graphicData>
                  </a:graphic>
                </wp:anchor>
              </w:drawing>
            </w:r>
          </w:p>
        </w:tc>
        <w:tc>
          <w:tcPr>
            <w:tcW w:w="5539" w:type="dxa"/>
            <w:vMerge/>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r w:rsidR="009C4167" w:rsidRPr="00DA621F" w:rsidTr="003B4A4C">
        <w:tc>
          <w:tcPr>
            <w:tcW w:w="3759" w:type="dxa"/>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699200" behindDoc="1" locked="0" layoutInCell="1" allowOverlap="1">
                  <wp:simplePos x="0" y="0"/>
                  <wp:positionH relativeFrom="column">
                    <wp:posOffset>-116205</wp:posOffset>
                  </wp:positionH>
                  <wp:positionV relativeFrom="paragraph">
                    <wp:posOffset>205105</wp:posOffset>
                  </wp:positionV>
                  <wp:extent cx="2242820" cy="1584325"/>
                  <wp:effectExtent l="0" t="0" r="5080" b="0"/>
                  <wp:wrapTight wrapText="bothSides">
                    <wp:wrapPolygon edited="0">
                      <wp:start x="0" y="0"/>
                      <wp:lineTo x="0" y="21297"/>
                      <wp:lineTo x="21465" y="21297"/>
                      <wp:lineTo x="21465"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42820" cy="1584325"/>
                          </a:xfrm>
                          <a:prstGeom prst="rect">
                            <a:avLst/>
                          </a:prstGeom>
                          <a:solidFill>
                            <a:srgbClr val="FFFFFF"/>
                          </a:solidFill>
                          <a:ln>
                            <a:noFill/>
                          </a:ln>
                        </pic:spPr>
                      </pic:pic>
                    </a:graphicData>
                  </a:graphic>
                </wp:anchor>
              </w:drawing>
            </w:r>
          </w:p>
        </w:tc>
        <w:tc>
          <w:tcPr>
            <w:tcW w:w="5539" w:type="dxa"/>
            <w:vMerge/>
            <w:shd w:val="clear" w:color="auto" w:fill="auto"/>
          </w:tcPr>
          <w:p w:rsidR="009C4167" w:rsidRPr="00DA621F" w:rsidRDefault="009C4167" w:rsidP="009C4167">
            <w:pPr>
              <w:suppressAutoHyphens/>
              <w:snapToGrid w:val="0"/>
              <w:spacing w:after="0" w:line="240" w:lineRule="auto"/>
              <w:rPr>
                <w:rFonts w:ascii="Times New Roman" w:eastAsia="Times New Roman" w:hAnsi="Times New Roman" w:cs="Times New Roman"/>
                <w:sz w:val="28"/>
                <w:szCs w:val="28"/>
                <w:lang w:eastAsia="zh-CN"/>
              </w:rPr>
            </w:pPr>
          </w:p>
        </w:tc>
      </w:tr>
    </w:tbl>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Перечень музыкальных произведений:</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1. Вместе весело шагать по просторам.</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2. Волшебная флейта.</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3. Баба-Яга.</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4. Голубой вагон.</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5. Щелкунчик.</w:t>
      </w:r>
    </w:p>
    <w:p w:rsidR="009C4167" w:rsidRPr="00DA621F" w:rsidRDefault="009C4167" w:rsidP="009C4167">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8. Нарисуй свой город, село. </w:t>
      </w:r>
    </w:p>
    <w:p w:rsidR="00673AE1" w:rsidRPr="00DA621F" w:rsidRDefault="00673AE1" w:rsidP="0017326E">
      <w:pPr>
        <w:widowControl w:val="0"/>
        <w:autoSpaceDE w:val="0"/>
        <w:autoSpaceDN w:val="0"/>
        <w:adjustRightInd w:val="0"/>
        <w:spacing w:after="0" w:line="240" w:lineRule="auto"/>
        <w:rPr>
          <w:rFonts w:ascii="Times New Roman" w:eastAsia="Times New Roman" w:hAnsi="Times New Roman" w:cs="Times New Roman"/>
          <w:b/>
          <w:sz w:val="28"/>
          <w:szCs w:val="28"/>
        </w:rPr>
      </w:pPr>
    </w:p>
    <w:p w:rsidR="00673AE1" w:rsidRPr="00DA621F" w:rsidRDefault="00673AE1" w:rsidP="00673AE1">
      <w:pPr>
        <w:widowControl w:val="0"/>
        <w:autoSpaceDE w:val="0"/>
        <w:autoSpaceDN w:val="0"/>
        <w:adjustRightInd w:val="0"/>
        <w:spacing w:after="0" w:line="240" w:lineRule="auto"/>
        <w:rPr>
          <w:rFonts w:ascii="Times New Roman" w:eastAsia="Times New Roman" w:hAnsi="Times New Roman" w:cs="Times New Roman"/>
          <w:b/>
          <w:sz w:val="28"/>
          <w:szCs w:val="28"/>
        </w:rPr>
      </w:pPr>
    </w:p>
    <w:p w:rsidR="00673AE1" w:rsidRPr="00DA621F"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«Познание»</w:t>
      </w:r>
    </w:p>
    <w:p w:rsidR="00673AE1" w:rsidRPr="00DA621F"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Формирование целостной картины мира. Предметное и социальное окружение</w:t>
      </w:r>
    </w:p>
    <w:p w:rsidR="00673AE1" w:rsidRPr="00DA621F" w:rsidRDefault="00673AE1" w:rsidP="00673AE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Cs/>
          <w:sz w:val="28"/>
          <w:szCs w:val="28"/>
        </w:rPr>
        <w:tab/>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детей о видах транспорта, предметах, облегчающих труд человека в быту, и предметах, создающих комфорт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w:t>
      </w:r>
      <w:r w:rsidRPr="00DA621F">
        <w:rPr>
          <w:rFonts w:ascii="Times New Roman" w:eastAsia="Times New Roman" w:hAnsi="Times New Roman" w:cs="Times New Roman"/>
          <w:bCs/>
          <w:sz w:val="28"/>
          <w:szCs w:val="28"/>
        </w:rPr>
        <w:tab/>
        <w:t>Дидактическая игра «Виды транспорта» (классификация видов транспорта: пассажирский, грузовой,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транспорт специального назначения).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Предметные картинки: троллейбус, автобус, трамвай, грузовик, самосвал, скорая помощь, милицейская машина, пожарная машина и другие.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Дидактическая игра «Найди пару».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Предметные картинки: веник, пылесос, нож, блендер, стиральная доска, стиральная машина, печатная машинка, компьютер и другие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lastRenderedPageBreak/>
        <w:tab/>
        <w:t xml:space="preserve">1. Ребенок рассматривает картинки с различными видами транспорта.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Задание: разложи картинки по видам транспорта (пассажирский, грузовой, специальные машины).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Ребенок рассматривает картинки и сравнивает их.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Задания: сравни предметы и назови те, которые облегчают труд человека в быту и создают комфорт; разложи все картинки попарно (веник и пылесос, стиральная доска и стиральная машина и т. д.)</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балла - ребенок различает и называет виды транспорта, предметы, облегчающие труд людей в быту, легко справляется с заданиями без помощи педагога.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2 балла - ребенок допускает 1-2 ошибки при классификации видов транспорта и предметов, облегчающих труд людей в быту. Требует дополнительных инструкций.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ребенку требуются дополнительные пояснения, допускает более 3 ошибок, затрудняется в операции обобщения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детей о размере, цвете, форме, «весе», материале, из которого сделан пред-мет, и умение его описывать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1.</w:t>
      </w:r>
      <w:r w:rsidRPr="00DA621F">
        <w:rPr>
          <w:rFonts w:ascii="Times New Roman" w:eastAsia="Times New Roman" w:hAnsi="Times New Roman" w:cs="Times New Roman"/>
          <w:bCs/>
          <w:sz w:val="28"/>
          <w:szCs w:val="28"/>
        </w:rPr>
        <w:tab/>
        <w:t>Дидактическая игра «А знаешь ли ты?»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предметы и предметные картинки: мячи разного размера, сделанные из различного материала (пластмасса, резина); деревянные или пластмассовые пирамидки разного размера, предметы из металла и стекла.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Дидактическая игра «Опиши знакомые предметы».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те же картинки или предметы, что и в п. 1</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1.</w:t>
      </w:r>
      <w:r w:rsidRPr="00DA621F">
        <w:rPr>
          <w:rFonts w:ascii="Times New Roman" w:eastAsia="Times New Roman" w:hAnsi="Times New Roman" w:cs="Times New Roman"/>
          <w:bCs/>
          <w:sz w:val="28"/>
          <w:szCs w:val="28"/>
        </w:rPr>
        <w:tab/>
        <w:t>Ребенок рассматривает предметы и картинки,</w:t>
      </w:r>
    </w:p>
    <w:p w:rsidR="00673AE1" w:rsidRPr="00DA621F" w:rsidRDefault="00E77BFE"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отвечает на вопрос</w:t>
      </w:r>
      <w:r w:rsidR="00673AE1" w:rsidRPr="00DA621F">
        <w:rPr>
          <w:rFonts w:ascii="Times New Roman" w:eastAsia="Times New Roman" w:hAnsi="Times New Roman" w:cs="Times New Roman"/>
          <w:bCs/>
          <w:sz w:val="28"/>
          <w:szCs w:val="28"/>
        </w:rPr>
        <w:t>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Какого размера резиновый мяч? Деревянная пирамидка?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Назови цвет всех колец пирамидки.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Что тяжелее: пластмассовый мяч или резиновый? Почему? (Можно продолжить ряд до 6 вопросов.)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Ребенок загадывает любой предмет и описывает его так, чтобы воспитатель мог понять, о каком предмете он говорит.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Задание: необходимо назвать цвет, форму, размер предмета, его «вес» (тяжелый или легкий) и материал, из которого сделан загаданный предмет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безошибочно определяет размер, цвет, форму, «вес», материал, из которого сделаны предметы, и на основе этого описывает их.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балла - ребенок, отвечая на вопросы задания 1, допускает не более двух ошибок, выделяет существенные признаки и характеризует предмет с небольшой помощью взрослого.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знания о свойствах и качествах предмета разрознены, бессистемны. Ребенок допускает более 3 ошибок в первом задании, задание 2 выполнить не может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Что изучается?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свойствах и качествах различных материалов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lastRenderedPageBreak/>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 xml:space="preserve">Дидактическая игра «Что из чего?» Материал: предметы разного каче-ства: мячи резиновый, теннисный, футбольный; стакан стеклянный, пластмассовый; кружка фарфоровая; кубики пластмассовые, деревянные; ложки пластмассовые, металлические; салфетки бумажные, матерчатые.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Или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Дидактическая игра «Сравни предметы»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 xml:space="preserve">Ребенок держит в руках предметы, рассматривая их.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 xml:space="preserve">Содержание диагностического задания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w:t>
      </w:r>
      <w:r w:rsidRPr="00DA621F">
        <w:rPr>
          <w:rFonts w:ascii="Times New Roman" w:eastAsia="Times New Roman" w:hAnsi="Times New Roman" w:cs="Times New Roman"/>
          <w:bCs/>
          <w:sz w:val="28"/>
          <w:szCs w:val="28"/>
        </w:rPr>
        <w:tab/>
        <w:t>Объедини предметы сделанные из стекла, пластмассы, резины и т. п.</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Охарактеризуй деревянную ложку, называя свойства и качества материала, из которого она сделана (твердая или мягкая, хрупкая или прочная, температура поверхности теплая или холодная и др.). Затем педагог просит по этому же алгоритму дать характеристику еще 2-3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w:t>
      </w:r>
      <w:r w:rsidRPr="00DA621F">
        <w:rPr>
          <w:rFonts w:ascii="Times New Roman" w:eastAsia="Times New Roman" w:hAnsi="Times New Roman" w:cs="Times New Roman"/>
          <w:bCs/>
          <w:sz w:val="28"/>
          <w:szCs w:val="28"/>
        </w:rPr>
        <w:tab/>
        <w:t>Сравни металлическую ложку с деревянной матрешкой (металл холодный - дерево теплое), стеклянный стакан с металлической кружкой и другие.</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без ошибок классифицирует предметы, определяет материалы, из которых они сделаны. Самостоятельно характеризует свойства и качества этих материалов: структуру поверхности, твердость — мягкость, хрупкость - прочность, блеск, звонкость, температуру поверхности.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при определении материалов, из которых сделаны предметы, допускает 1-2 ошибки. Требует дополнительных пояснений при определении свойств и качеств этих материалов, допускает неточности.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не может классифицировать предметы самостоятельно и допускает много ошибок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профессиях строителей, земледельцев, работников транспорта, связи, швейной промышленности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Дидактическая игра «Угадай профессию».</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Материал: предметные картинки с изображением людей разных профессий: повар (кулинар), строитель, штукатур-маляр, модельер, парикмахер, столяр, летчик, пожарный, милиционер, машинист, шофер, капитан, хлебороб и т. д.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Картинки с изображением атрибутов разных профессий и результатов труда людей различных профессий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Содержание диагностического задания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 xml:space="preserve">Ребенок внимательно рассматривает картинки и перечисляет известные профессии, соотносит атрибуты (орудия) и результаты труда.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Примерные вопросы беседы: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w:t>
      </w:r>
      <w:r w:rsidRPr="00DA621F">
        <w:rPr>
          <w:rFonts w:ascii="Times New Roman" w:eastAsia="Times New Roman" w:hAnsi="Times New Roman" w:cs="Times New Roman"/>
          <w:bCs/>
          <w:sz w:val="28"/>
          <w:szCs w:val="28"/>
        </w:rPr>
        <w:tab/>
        <w:t>Какая профессия у этого человека?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Какие инструменты (атрибуты) нужны людям этой профессии?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w:t>
      </w:r>
      <w:r w:rsidRPr="00DA621F">
        <w:rPr>
          <w:rFonts w:ascii="Times New Roman" w:eastAsia="Times New Roman" w:hAnsi="Times New Roman" w:cs="Times New Roman"/>
          <w:bCs/>
          <w:sz w:val="28"/>
          <w:szCs w:val="28"/>
        </w:rPr>
        <w:tab/>
        <w:t>Что делают люди этой профессии?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4.</w:t>
      </w:r>
      <w:r w:rsidRPr="00DA621F">
        <w:rPr>
          <w:rFonts w:ascii="Times New Roman" w:eastAsia="Times New Roman" w:hAnsi="Times New Roman" w:cs="Times New Roman"/>
          <w:bCs/>
          <w:sz w:val="28"/>
          <w:szCs w:val="28"/>
        </w:rPr>
        <w:tab/>
        <w:t>Объедини строителей.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5.</w:t>
      </w:r>
      <w:r w:rsidRPr="00DA621F">
        <w:rPr>
          <w:rFonts w:ascii="Times New Roman" w:eastAsia="Times New Roman" w:hAnsi="Times New Roman" w:cs="Times New Roman"/>
          <w:bCs/>
          <w:sz w:val="28"/>
          <w:szCs w:val="28"/>
        </w:rPr>
        <w:tab/>
        <w:t>Людей каких профессий можно назвать земледельцами?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 xml:space="preserve">3 балла — ребенок называет профессии строителей, земледельцев, </w:t>
      </w:r>
      <w:r w:rsidRPr="00DA621F">
        <w:rPr>
          <w:rFonts w:ascii="Times New Roman" w:eastAsia="Times New Roman" w:hAnsi="Times New Roman" w:cs="Times New Roman"/>
          <w:bCs/>
          <w:sz w:val="28"/>
          <w:szCs w:val="28"/>
        </w:rPr>
        <w:lastRenderedPageBreak/>
        <w:t>работников транспорта, связи, швейной промышленности, владеет приемом обобщения. Без-ошибочно соотносит атрибуты (орудия) и результаты труда.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балла - ребенок перечисляет названия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профессий по картинкам. Обобщая профессии строителей, земледельцев, работ-ников транспорта, связи, швейной промышленности, допускает ошибки.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называет не все профессии, приемом обобщения не владеет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некоторых родах войск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Дидактическая игра «Кому что нужно?»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предметные картинки с изображением пограничника, моряка, летчика, подводника, танкиста, пехотинца; картинки с изображением техники, оружия для военных профессий</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Примерные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w:t>
      </w:r>
      <w:r w:rsidRPr="00DA621F">
        <w:rPr>
          <w:rFonts w:ascii="Times New Roman" w:eastAsia="Times New Roman" w:hAnsi="Times New Roman" w:cs="Times New Roman"/>
          <w:bCs/>
          <w:sz w:val="28"/>
          <w:szCs w:val="28"/>
        </w:rPr>
        <w:tab/>
        <w:t>Назови, кто изображен на картинках? (Военные.)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При помощи картинок вспомни и назови известные тебе рода войск.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3.Какая боевая техника нужна танкисту (летчику) и т. д.?</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4. Для чего нужны военные? И другие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балла — ребенок различает рода войск, правильно отвечает на все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балла - правильно называет 2-3 военных профессии, может о них рассказать.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называет 1—2 военных профессии; затрудняется подобрать и назвать боевую технику, рассказать о профессии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себе, родном городе; стране</w:t>
      </w:r>
    </w:p>
    <w:p w:rsidR="00673AE1" w:rsidRPr="00567346"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
          <w:bCs/>
          <w:sz w:val="28"/>
          <w:szCs w:val="28"/>
        </w:rPr>
        <w:t>Беседа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Примерные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w:t>
      </w:r>
      <w:r w:rsidRPr="00DA621F">
        <w:rPr>
          <w:rFonts w:ascii="Times New Roman" w:eastAsia="Times New Roman" w:hAnsi="Times New Roman" w:cs="Times New Roman"/>
          <w:bCs/>
          <w:sz w:val="28"/>
          <w:szCs w:val="28"/>
        </w:rPr>
        <w:tab/>
        <w:t>Назови свой домашний адрес.</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С кем ты живешь вместе?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w:t>
      </w:r>
      <w:r w:rsidRPr="00DA621F">
        <w:rPr>
          <w:rFonts w:ascii="Times New Roman" w:eastAsia="Times New Roman" w:hAnsi="Times New Roman" w:cs="Times New Roman"/>
          <w:bCs/>
          <w:sz w:val="28"/>
          <w:szCs w:val="28"/>
        </w:rPr>
        <w:tab/>
        <w:t>У тебя есть бабушка (и), как ее зовут?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4.</w:t>
      </w:r>
      <w:r w:rsidRPr="00DA621F">
        <w:rPr>
          <w:rFonts w:ascii="Times New Roman" w:eastAsia="Times New Roman" w:hAnsi="Times New Roman" w:cs="Times New Roman"/>
          <w:bCs/>
          <w:sz w:val="28"/>
          <w:szCs w:val="28"/>
        </w:rPr>
        <w:tab/>
        <w:t>Кем ты являешься бабушке и дедушке? (Ты кто для них?) И т. п.</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5.</w:t>
      </w:r>
      <w:r w:rsidRPr="00DA621F">
        <w:rPr>
          <w:rFonts w:ascii="Times New Roman" w:eastAsia="Times New Roman" w:hAnsi="Times New Roman" w:cs="Times New Roman"/>
          <w:bCs/>
          <w:sz w:val="28"/>
          <w:szCs w:val="28"/>
        </w:rPr>
        <w:tab/>
        <w:t>Назови город, в котором ты живешь.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6.</w:t>
      </w:r>
      <w:r w:rsidRPr="00DA621F">
        <w:rPr>
          <w:rFonts w:ascii="Times New Roman" w:eastAsia="Times New Roman" w:hAnsi="Times New Roman" w:cs="Times New Roman"/>
          <w:bCs/>
          <w:sz w:val="28"/>
          <w:szCs w:val="28"/>
        </w:rPr>
        <w:tab/>
        <w:t>Как называется наша страна?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7.</w:t>
      </w:r>
      <w:r w:rsidRPr="00DA621F">
        <w:rPr>
          <w:rFonts w:ascii="Times New Roman" w:eastAsia="Times New Roman" w:hAnsi="Times New Roman" w:cs="Times New Roman"/>
          <w:bCs/>
          <w:sz w:val="28"/>
          <w:szCs w:val="28"/>
        </w:rPr>
        <w:tab/>
        <w:t>Сможешь назвать главный город страны?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знает своих родственников; правильно называет домашний адрес (улица, дом, квартира), может назвать подъезд и этаж. Знает название родного города, страны, ее главного города.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ребенок знает всех родственников, допускает неточности при назывании домашнего адреса, правильно называет город, в котором живет. Допускает ошибки или затрудняется назвать страну или главный город страны.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знает и называет родственников, не знает домашнего адреса, не сразу называет город, в котором живет (или не знает вообще). Не называет страну и главный город страны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некоторых правилах дорожного движения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lastRenderedPageBreak/>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Дидактическое упражнение «Школа пешеходных наук».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сюжетная картинка с изо-бражением улицы, тротуара, свето-фора; предметные картинки знаков: «Пешеходный переход», «Подземный переход», «Надземный переход»</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Ребенок рассматривает сюжетную картинку и отвечает на в о п р о с 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w:t>
      </w:r>
      <w:r w:rsidRPr="00DA621F">
        <w:rPr>
          <w:rFonts w:ascii="Times New Roman" w:eastAsia="Times New Roman" w:hAnsi="Times New Roman" w:cs="Times New Roman"/>
          <w:bCs/>
          <w:sz w:val="28"/>
          <w:szCs w:val="28"/>
        </w:rPr>
        <w:tab/>
        <w:t>Как называют людей, идущих по улице?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Как правильно ходить по улице?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w:t>
      </w:r>
      <w:r w:rsidRPr="00DA621F">
        <w:rPr>
          <w:rFonts w:ascii="Times New Roman" w:eastAsia="Times New Roman" w:hAnsi="Times New Roman" w:cs="Times New Roman"/>
          <w:bCs/>
          <w:sz w:val="28"/>
          <w:szCs w:val="28"/>
        </w:rPr>
        <w:tab/>
        <w:t>Назови знаки, с помощью которых пешеход может определить место, где можно перейти через улицу.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Ребенок рассматривает предметные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 Расскажи о значении разрешающих и запрещающих сигналов светофора</w:t>
      </w:r>
    </w:p>
    <w:p w:rsidR="00673AE1" w:rsidRPr="00567346"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балла - ребенок знает, что улицу переходят в строго определенном месте, называет знаки, знает сигналы светофора, проявляет интерес к изучению правил дорожного движения.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ребенок знает правила перехода через улицу, значение сигналов светофора, затрудняется в названии знаков.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затрудняется в определении места перехода улицы, но знает сигналы светофора, интереса к изучению правил дорожного движения не выражает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Высокий уровень — 18-21 балл,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средний уровень – 11-17 баллов,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низкий уровень – 7-10  баллов.</w:t>
      </w:r>
    </w:p>
    <w:p w:rsidR="00673AE1" w:rsidRPr="00DA621F" w:rsidRDefault="00673AE1" w:rsidP="00567346">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Познание :</w:t>
      </w:r>
    </w:p>
    <w:p w:rsidR="00673AE1" w:rsidRPr="00DA621F" w:rsidRDefault="00673AE1" w:rsidP="00673AE1">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«Формирование целостной картины мира. Ознакомление с природой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зимующих птицах (синица, воробей, ворона, снегирь, галка, сорока)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Дидактическая игра «Кто прилетает к кормушке».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Материал: иллюстрация с изображением кормушки (с прорезями) на фоне зимнего пейзажа; карточки с изображением зимующих и перелетных птиц.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Или   Дидактическая игра «Четвертый лишний».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карточки с изображением 5-6 зимующих птиц и 2-3 перелетных птиц (синица, ворона, скворец, сорока; галка, снегирь, ласточка, воробей)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1.Ребенок рассматривает картинку, уточняет изображенное время года.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Как можно назвать птиц, которые остаются зимовать? (Зимующие.)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Найди и помести на кормушку зимующих птиц.</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Расскажи, какие птицы прилетели к кормушке.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 xml:space="preserve">Ребенок рассматривает картинку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Какая птица лишняя и почему?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Назови зимующих птиц, изображенных на картинке</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lastRenderedPageBreak/>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без помощи взрослого находит и называет 5-6 зимующих птиц.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ребенок самостоятельно находит и называет 3-4 зимующих птиц.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называет 1-2 птицы, затрудняется в классификации птиц (зимующих и перелетных)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растениях и способах их размножения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Дидактическая игра «Чьи плоды?»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карточки с изображением деревьев (ель, дуб, клен, береза, сосна); картинки с плодами этих деревьев (еловая шишка, желудь, крылатка клена, березовая сережка, сосновая шишка); комнатные растения или их иллюстрации (хлорофитум, бальзамин, фиалка)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1.Ребенок подбирает к каждому дереву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нужную картинку с плодами.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Назови, какие деревья ты узнал.</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Найди на картинках плод каждого дерева.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Ребенок рассматривает комнатные растения. Называет их.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На столе ты видишь одну фиалку, что нужно сделать, чтобы было много фиалок? Вспомни известные тебе способы размножения растений (черенками, усами и др.)</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балла - ребенок самостоятельно подбирает к деревьям плоды. Называет правильно комнатные растения и способы их размножения.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называет деревья, имеет представления о способах размножения, но до-пускает ошибки при подборе плодов и способах размножения комнатных растений.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называет правильно 1-2 дерева, затрудняется в соотношении их с семенами. О способах размножения растений не имеет представления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Представления о переходе веществ из твердого состояния в жидкое и наоборот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Дидактическая игра «Что было бы если..?»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иллюстрации лета и зимы, на которых изображена вода в разных состояниях (лужа, речка, снег, ледяная горка и др.)</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Ребенок рассматривает картинки.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На какой из картинок изображена вода?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На зимней картине есть вода?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Почему ты так решил? Объясни.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 xml:space="preserve">А можем мы летом увидеть лед?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Почему?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имеет представление о переходе веществ из твердого состояния в жидкое и наоборот, обоснованно делает выводы, правильно отвечает на вопросы.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lastRenderedPageBreak/>
        <w:t>2 балла - ребенок имеет представление о переходе веществ из твердого состояния в жидкое и наоборот, но затрудняется сделать выводы.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не имеет представления о переходе веществ из твердого состояния в жидкое и наоборот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Общая осведомленность о роли человека в природе</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Дидактическая игра «Что такое хорошо, что такое плохо».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диск со стрелкой в центре (по типу циферблата), в середине которого изображение природы, а по краям знаки, символизирующие положительное (кормушка для птиц, скворечник, посадка деревьев и т. д.) и отрицательное (сломанная ветка, сачок для бабочки и т. д.) поведение человека в природе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Ребенок, перемещая стрелку, рассказывает о помощи человека природе и о его вредном воздействии на природу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
          <w:bCs/>
          <w:sz w:val="28"/>
          <w:szCs w:val="28"/>
        </w:rPr>
        <w:t>Критерий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анализирует поведение человека в природе, делает выводы о закономерностях и взаимосвязях в природе.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балла - ребенок имеет представление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о правильном поведении человека в природе, не всегда может объяснить вред,</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который причиняет человек природе.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не проявляет интереса и самостоятельности при выполнении задания, затрудняется делать выводы о закономерностях и взаимосвязях в природе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травянистых растениях (подорожник, крапива, лопух)</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Дидактическая игра «Что лишнее».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карточки с изображением растений (подорожник, крапива, лопух, береза)</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Ребенок рассматривает карточки с изображением растений и отвечает на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Как называются эти растения?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Какое из растений лишнее и почему? (Ребенок убирает картинку.)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Как можно назвать все растения одним словом? (Травянистые.)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Береза это... (дерево).</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называет изображенные растения, правильно выбирает лишнюю карточку, объясняет свой выбор, используя обобщающее слово «травянистые».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ребенок называет правильно 2 вида травянистых растений, но не знает обобщающего слова (травянистые). Поясняет, что береза - это дерево.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называет правильно только одно травянистое растение, не выделяет лишнее растение, не знает обобщающих слов (дерево, травянистые растения)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диких животных и их повадках. (Белка, лиса, заяц, медведь, волк)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Дидактическая игра «Засели лес».</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lastRenderedPageBreak/>
        <w:t>Материал: иллюстрация леса; карточки с изображением диких животных (белка, лиса, заяц, медведь, волк)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Ребенок рассматривает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Как называют зверей, которые живут в лесу? (Дикие звери.)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Посмотри, лес пустой, давай заселим его животными. Расскажи, что ты знаешь о каждом из них.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Ребенок поочередно «заселяет» в лес животных, отвечая на вопросы воспитателя об их жизни в лесу и повадках.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Чем питается белка? (Грибами, орехами.)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Что ей помогает ловко передвигаться по деревьям? Что ей помогает спасаться от врагов? Что защищает от холода? (Зимняя шуба, пушистый хвост.)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Чем питается заяц? Как он спасается от врагов? (Путает следы, меняет окраску.)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Что помогает ему выдержать холод?</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Почему волка и лису называют хищниками? Что им помогает охотиться за животными?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Как ведут себя волки во время охоты?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(Волки собираются в стаи, вместе охотятся по ночам, могут подолгу гнаться за добычей.)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-Как охотится лиса? (Лиса незаметно подкрадывается, подкарауливает, заметает следы.)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Чем питается медведь? Что делают медведи в зимнюю пору? (Впадают в спячку.) Что помогает медведю не питаться всю зиму? (Запас жира.)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Какие еще животные впадают в спячку? (Ежи.) Чем питается еж?  Как спасается от врагов и что помогает ему в этом? (Сворачивается клубком, иголки.)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с интересом выполняет задание, правильно отвечает на все вопросы воспитателя о жизни диких животных. </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балла - ребенок имеет представление о повадках диких животных, не на все</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вопросы может ответить.</w:t>
      </w:r>
    </w:p>
    <w:p w:rsidR="00673AE1" w:rsidRPr="00DA621F" w:rsidRDefault="00DA621F"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00673AE1" w:rsidRPr="00DA621F">
        <w:rPr>
          <w:rFonts w:ascii="Times New Roman" w:eastAsia="Times New Roman" w:hAnsi="Times New Roman" w:cs="Times New Roman"/>
          <w:bCs/>
          <w:sz w:val="28"/>
          <w:szCs w:val="28"/>
        </w:rPr>
        <w:t>балл - ребенок имеет очень слабые представления о, повадках диких животных</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Высокий уровень - 16-18 баллов;      </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Средний уровень - 10-15 баллов;     </w:t>
      </w:r>
    </w:p>
    <w:p w:rsidR="00673AE1" w:rsidRPr="00DA621F" w:rsidRDefault="00673AE1" w:rsidP="00DA621F">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Низкий уровень - 6-9 баллов.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p>
    <w:p w:rsidR="00673AE1" w:rsidRPr="00DA621F" w:rsidRDefault="00673AE1" w:rsidP="00673AE1">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«Коммуникация» Развитие речи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p>
    <w:p w:rsidR="00673AE1" w:rsidRPr="00DA621F"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Формирование словаря, связная речь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Что изучается?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 Умение самостоятельно составлять по образцу рассказы из личного опыта, по сюжетной картине, по набору картинок.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Умение сочинять концовки к сказкам.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Умение последовательно, без существенных пропусков пересказывать небольшие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литературные произведения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lastRenderedPageBreak/>
        <w:t>Дидактические игры, упражнения, вопросы</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Предложить ребенку сюжетные картинки из серии «Семья».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Сказки Дж. Родари «Собака, которая не умела лаять» и  «Волшебный барабан».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Сказка К. Д. Ушинского «Бишка» или любое литературное произведение, неизвестное ребенку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Вопросы по содержанию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-Кто нарисован на картинке, чужие люди или родственники?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Как можно назвать их вместе, одним словом?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 Назови членов семьи, изображенных на картинке.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Что делает семья на этой картинке, трудится или отдыхает?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Задание: расскажи о своей семье, назови имена членов семьи, профессию (взрослых) и занятия детей, какие обязанности и какую работу выполняют дома члены семьи.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Ребенка знакомят с основной частью сказки, а он придумывает разные концовки.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Ребенок слушает и пересказывает сказку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3 балла — ребенок составляет рассказ о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семье из личного опыта, употребляя сложные предложения разных видов. Придумывает концовки к незнакомым литературным произведениям. Последовательно пересказывает литературное произведение без помощи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взрослого, выразительно передавая диалоги действующих лиц, характеристику персонажей. Пользуется прямой и косвенной речью.</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рассказывает по сюжетной картинке, редко употребляя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сложные предложения. С помощью дополнительных примеров воспитателя ребенок подбирает концовку. Пересказывает литературный текст с опорой на иллюстрации. Не пользуется прямой и косвенной речью.</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затрудняется рассказать по картинке и из личного опыта. Затрудняется в придумывании концовок к сказкам, даже при помощи воспитателя. Делает существенные пропуски при пересказе, демонстрирует отдельные эпизоды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p>
    <w:p w:rsidR="00673AE1" w:rsidRPr="00DA621F"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Грамматический строй речи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1 . Умение согласовывать прилагательные с существительными, подбирать к существительному несколько прилагательных.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Умение заменять слово другим со сходным значением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Упражнение «Какой? Какая? Какое?»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предметные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лимон, яблоко, елка и другие.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Игра «Как сказать по-другому?»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Ребенок рассматривает картинки, называет предметы и отвечает на  в о п р о с 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Лимон - какой? (Желтый, сочный, кислый.)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Яблоко - какое? (Красное, круглое, вкусное.)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Елка - какая? (Высокая, зеленая, колючая.)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lastRenderedPageBreak/>
        <w:t>Задание: Об одном и том же можно сказать разными, но похожими словами. Такие слова называют близкими по смыслу или словами-«приятелями». Придумай слова-«приятели» к следующим словам: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w:t>
      </w:r>
      <w:r w:rsidRPr="00DA621F">
        <w:rPr>
          <w:rFonts w:ascii="Times New Roman" w:eastAsia="Times New Roman" w:hAnsi="Times New Roman" w:cs="Times New Roman"/>
          <w:bCs/>
          <w:sz w:val="28"/>
          <w:szCs w:val="28"/>
        </w:rPr>
        <w:tab/>
        <w:t>Метель (вьюга, буран, пурга).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Смешной (забавный, потешный, комичный).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w:t>
      </w:r>
      <w:r w:rsidRPr="00DA621F">
        <w:rPr>
          <w:rFonts w:ascii="Times New Roman" w:eastAsia="Times New Roman" w:hAnsi="Times New Roman" w:cs="Times New Roman"/>
          <w:bCs/>
          <w:sz w:val="28"/>
          <w:szCs w:val="28"/>
        </w:rPr>
        <w:tab/>
        <w:t>Грустный (невеселый, печальный).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4.</w:t>
      </w:r>
      <w:r w:rsidRPr="00DA621F">
        <w:rPr>
          <w:rFonts w:ascii="Times New Roman" w:eastAsia="Times New Roman" w:hAnsi="Times New Roman" w:cs="Times New Roman"/>
          <w:bCs/>
          <w:sz w:val="28"/>
          <w:szCs w:val="28"/>
        </w:rPr>
        <w:tab/>
        <w:t>Торопиться (спешить)</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без затруднений подбирает ко всем существительным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по 2-3 и более прилагательных, заменяет слово другим со сходным значением.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ребенок затрудняется в подборе прилагательных, называет к каждому существительному не более одного прилагательного. В подборе синонимов требуется дополнительная инструкция (примеры), подбирает не более 1-2 синонимов.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не может подобрать правильно прилагательные и синонимы к заданным словам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p>
    <w:p w:rsidR="00673AE1" w:rsidRPr="00DA621F" w:rsidRDefault="00673AE1" w:rsidP="00673AE1">
      <w:pPr>
        <w:widowControl w:val="0"/>
        <w:shd w:val="clear" w:color="auto" w:fill="FFFFFF"/>
        <w:autoSpaceDE w:val="0"/>
        <w:autoSpaceDN w:val="0"/>
        <w:adjustRightInd w:val="0"/>
        <w:spacing w:after="0" w:line="240" w:lineRule="auto"/>
        <w:ind w:right="480"/>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Звуковая   культура речи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Умение определять место звука в слове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1.Дидактическая игра «Определи место звука в слове».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предметные картинки с изображением мальчика, арбуза, рябины, танка, абрикоса и др. (или любые другие, но чтобы один и тот же звук был в начале, в середине и в конце слова).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Дидактическая игра «Подбери слово с заданным звуком»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1. Ребенок рассматривает предметные картинки и раскладывает их так, чтобы в одной стопке оказались слова со звуком [а] в начале, в другой - со звуком [а] в середине слова.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Почему остались лишние картинки? (Ребенок должен сказать, что осталась картинка с изображением рябины, т. к. звук [а] не стоит ни в начале слова, ни в середине.)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Придумай слово на любой заданный звук, например: звук [м].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Придумай слово, чтобы заданный звук был в середине (в конце) слова</w:t>
      </w:r>
      <w:r w:rsidRPr="00DA621F">
        <w:rPr>
          <w:rFonts w:ascii="Times New Roman" w:eastAsia="Times New Roman" w:hAnsi="Times New Roman" w:cs="Times New Roman"/>
          <w:bCs/>
          <w:sz w:val="28"/>
          <w:szCs w:val="28"/>
        </w:rPr>
        <w:tab/>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балла - ребенок без ошибок определяет место звука в слове.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балла - ребенок без ошибок определяет место звука в начале слова, допускает ошибки при определении звука в середине или в конце слова.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допускает большое коли-чество ошибок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Высокий уровень - 8-9 баллов;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Средний уровень - 5-7 баллов;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Низкий уровень – 3-4 балла</w:t>
      </w:r>
    </w:p>
    <w:p w:rsidR="00673AE1" w:rsidRPr="00DA621F" w:rsidRDefault="00673AE1" w:rsidP="00673AE1">
      <w:pPr>
        <w:widowControl w:val="0"/>
        <w:autoSpaceDE w:val="0"/>
        <w:autoSpaceDN w:val="0"/>
        <w:adjustRightInd w:val="0"/>
        <w:spacing w:line="240" w:lineRule="auto"/>
        <w:jc w:val="center"/>
        <w:rPr>
          <w:rFonts w:ascii="Times New Roman" w:eastAsia="Calibri" w:hAnsi="Times New Roman" w:cs="Times New Roman"/>
          <w:b/>
          <w:sz w:val="28"/>
          <w:szCs w:val="28"/>
        </w:rPr>
      </w:pPr>
      <w:r w:rsidRPr="00DA621F">
        <w:rPr>
          <w:rFonts w:ascii="Times New Roman" w:eastAsia="Calibri" w:hAnsi="Times New Roman" w:cs="Times New Roman"/>
          <w:b/>
          <w:sz w:val="28"/>
          <w:szCs w:val="28"/>
        </w:rPr>
        <w:t>Образовательная область «Познание»: Формированию элементарных математических представлений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lastRenderedPageBreak/>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Умение считать  (отсчитывать) в пределах 10, пользоваться количественными и порядковыми числительными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numPr>
          <w:ilvl w:val="0"/>
          <w:numId w:val="23"/>
        </w:numPr>
        <w:shd w:val="clear" w:color="auto" w:fill="FFFFFF"/>
        <w:autoSpaceDE w:val="0"/>
        <w:autoSpaceDN w:val="0"/>
        <w:adjustRightInd w:val="0"/>
        <w:spacing w:after="0" w:line="240" w:lineRule="auto"/>
        <w:ind w:left="709" w:right="480" w:hanging="283"/>
        <w:contextualSpacing/>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Дидактическое упражнение «Скажи сколько».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предметные картинки или мелкий счетный материал: матрешки, солдатики, овощи, цветы и т.п. Количество каждой группы предметов разное (например, 6 матрешек, 7 цветов, 9 солдатиков, 10 бабочек).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Дидактическое упражнение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«Скажи, который по счету предмет».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Cs/>
          <w:sz w:val="28"/>
          <w:szCs w:val="28"/>
        </w:rPr>
        <w:t>Материал: можно использовать материал первого задания, только расставить (разложить) картинки по одному (бабочка, солдатик, цветок и т. п.)</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1. Ребенок считает количество предметов в любой группе.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Посчитай солдатиков. Сколько их всего?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 Посчитай бабочек. Сколько их? И т. д.</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Ребенок рассматривает предметные картинки (предметы) и определяет, каким по счету стоит солдатик, какая по счету бабочка? И т. п.</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3 балла - ребенок правильно считает  (отсчитывает) предметы в пределах 10. Правильно пользуется количественными и порядковыми числительными. Понимает и правильно отвечает на вопросы «Сколько?», «Который по счету?».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балла - ребенок правильно считает (отсчитывает) предметы в пределах 10. Правильно пользуется количественными числительными. Понимает вопрос «Сколько?» и правильно отвечает на него. Допускает ошибки при ответе на вопрос «Который по счету?».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допускает ошибки при счете (отсчитывании)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Умение сравнивать рядом стоящие числа в пределах 10, уравнивать неравное число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Дидактическое упражнение «Пусть станет поровну». Материал: мелкий счетный материал.</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Расставлены две группы предметов так, чтобы в одной их было меньше на один. Например: 6 солдатиков и 7 матрешек. Задание: посчитай группы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Сколько всего солдатиков?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Сколько матрешек?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Кого больше (меньше)?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На сколько?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Сделай так, чтобы их стало поровну.</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Как еще можно это сделать?</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умеет сравнивать, устанавливать, какое число больше (меньше) другого; уравнивать неравные группы предметов двумя способами (удаления и добавления единицы).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lastRenderedPageBreak/>
        <w:t>2 балла - ребенок умеет сравнивать, устанавливать, какое число больше (меньше) другого. Затрудняется сразу уравнять группы предметов (делает это после дополнительных инструкций) или уравнивает их, но только одним способом.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считает правильно, но затрудняется установить, какое число меньше (больше) другого. Уравнять предметы не может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Умение сравнивать предметы различной величины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Дидактическая игра «Построй солдат».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плоскостные солдатики (7-10 штук) разные по высоте.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Дидактическое упражнение. «Сравни ленточки».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ленточки   разной длины и ширины, 7-10 штук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Что ты видишь на столе?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-Посмотри, все ли солдатики одинаковы?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Чем они отличаются?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Построй солдатиков в ряд в порядке убывания (возрастания), пользуясь словами «самый высокий», «поменьше», «еще ниже», «самый низкий».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самостоятельно справился с заданием, не сделав ни одной ошибки. Правильно размещает предметы в порядке возрастания (убывания) размера (длины, ширины, высоты).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правильно размещает предметы в порядке возрастания размера, высоты, допускает ошибки при расположении ленточек. Пользуется приемом наложения и приложения при выполнении задания.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требует дополнительных инструкций и помощи взрослого при выполнении упражнений. Допускает большое количество ошибок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форме предметов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Дидактическая игра «Что где лежит?».</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набор геометрических фигур - круг, квадрат, овал, треугольник, прямоугольник. Предметные картинки: мячик, шарик воздушный, пирамидка, колпак клоуна, кубик, пуговица, чупа-чупс, дыня, дорожный знак (треугольной формы), квадратные часы, квадратная коробка, конверт, флажок, книга, овальный поднос</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Рассмотри все геометрические фигуры и картинки.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Какие геометрические фигуры ты видишь?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Назови их.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Чем отличаются круг и овал от других фигур?</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Соотнеси картинку с геометрической фигурой.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Разложи фигуры в ряд, под каждой из них положи картинку похожей формы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lastRenderedPageBreak/>
        <w:t xml:space="preserve">3 балла - ребенок самостоятельно соотносит предметы по форме, называет геометрические фигуры и раскладывает их по соответствующему признаку.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ребенок знает все геометрические фигуры. Допускает 1—2 ошибки при соотнесении с предметами.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не знает всех геометрических фигур, затрудняется выполнить задание на соотнесение с формой предметных картинок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Умение определять местонахождение предмета по отношению к себе, к другим людям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ab/>
        <w:t>Игра «Встань там, где я скажу»</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Ребенок двигается в заданном направлении. Например: два шага вперед, один шаг влево, три шага назад, два шага вправо.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Что ты видишь справа (слева) от себя?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Что ты видишь впереди (сзади) от себя?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Возьми куклу (собачку) и посади перед собой, сзади от себя; справа от Кати; справа</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от себя и т. п.</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балла - ребенок правильно выполнил все задания воспитателя.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балла - ребенок допускает ошибки в случае определения право и лево по отношеиию к другим людям.</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знает только направление вперед и назад. Все другие задания выполняет с ошибками, неуверенно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Знания о днях недели, последовательности частей суток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numPr>
          <w:ilvl w:val="0"/>
          <w:numId w:val="25"/>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Дидактическая   игра  «Наш день».</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сюжетные картинки, где изображены разные виды деятельности детей, следующие друг за другом на протяжении дня: уборка постели, гимнастика, умывание, завтрак, занятие и т. д.</w:t>
      </w:r>
    </w:p>
    <w:p w:rsidR="00673AE1" w:rsidRPr="00DA621F" w:rsidRDefault="00673AE1" w:rsidP="00673AE1">
      <w:pPr>
        <w:widowControl w:val="0"/>
        <w:numPr>
          <w:ilvl w:val="0"/>
          <w:numId w:val="25"/>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Дидактическое упражнение «Назови соседей»</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r w:rsidRPr="00DA621F">
        <w:rPr>
          <w:rFonts w:ascii="Times New Roman" w:eastAsia="Times New Roman" w:hAnsi="Times New Roman" w:cs="Times New Roman"/>
          <w:b/>
          <w:bCs/>
          <w:sz w:val="28"/>
          <w:szCs w:val="28"/>
        </w:rPr>
        <w:tab/>
      </w:r>
    </w:p>
    <w:p w:rsidR="00673AE1" w:rsidRPr="00DA621F" w:rsidRDefault="00673AE1" w:rsidP="00673AE1">
      <w:pPr>
        <w:widowControl w:val="0"/>
        <w:numPr>
          <w:ilvl w:val="0"/>
          <w:numId w:val="24"/>
        </w:numPr>
        <w:shd w:val="clear" w:color="auto" w:fill="FFFFFF"/>
        <w:autoSpaceDE w:val="0"/>
        <w:autoSpaceDN w:val="0"/>
        <w:adjustRightInd w:val="0"/>
        <w:spacing w:after="0" w:line="240" w:lineRule="auto"/>
        <w:ind w:right="480"/>
        <w:contextualSpacing/>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Ребенок рассматривает картинки,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изображающие разные виды деятельности детей, следующие друг за другом на протяжении дня: уборка постели, гимнастика, умывание, завтрак, занятие и т. д.</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Задание:  разложи картинки по порядку, начиная с утра. Назови одним словом утро, день, вечер, ночь. (Сутки.)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w:t>
      </w:r>
      <w:r w:rsidRPr="00DA621F">
        <w:rPr>
          <w:rFonts w:ascii="Times New Roman" w:eastAsia="Times New Roman" w:hAnsi="Times New Roman" w:cs="Times New Roman"/>
          <w:bCs/>
          <w:sz w:val="28"/>
          <w:szCs w:val="28"/>
        </w:rPr>
        <w:tab/>
        <w:t>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Если вчера было воскресенье, какой день недели сегодня?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А какой день недели следует за четвергом? И т. п.</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3 балла - ребенок справился с заданием, не сделал ни одной ошибки, безошибочно ответил на все вопросы воспитателя.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2 балла - ребенок безошибочно разложил картинки в соответствии с временем </w:t>
      </w:r>
      <w:r w:rsidRPr="00DA621F">
        <w:rPr>
          <w:rFonts w:ascii="Times New Roman" w:eastAsia="Times New Roman" w:hAnsi="Times New Roman" w:cs="Times New Roman"/>
          <w:bCs/>
          <w:sz w:val="28"/>
          <w:szCs w:val="28"/>
        </w:rPr>
        <w:lastRenderedPageBreak/>
        <w:t xml:space="preserve">суток, но обобщающее слово назвать затрудняется. Допускает  1-2 ошибки при ответе на вопросы о днях недели.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не справился с заданиями даже после наводящих вопросов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Что изучается?</w:t>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r w:rsidRPr="00DA621F">
        <w:rPr>
          <w:rFonts w:ascii="Times New Roman" w:eastAsia="Times New Roman" w:hAnsi="Times New Roman" w:cs="Times New Roman"/>
          <w:b/>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Умение устанавливать зависимость между целым множеством и его частями.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Дидактические игры, упражнения, вопросы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Диагностическая игра «Часть и целое».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Материал: три вида игрушек разного количества (куклы, мишки, машины) или круги синего, желтого и красного цветов</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Содержание диагностического задания</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Ребенок рассматривает группы игрушек (куклы, мишки и машины), объединяет их в одну группу и называет. Вопросы и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Сосчитай количество частей «Группы игрушек».</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Сколько их? (Три.)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Какие это части? (Первая часть - куклы, вторая часть - мишки, третья - машины.)</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Посчитай количество игрушек каждой части.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Чего больше?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Значит, какая часть больше?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В какой части игрушек меньше?</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w:t>
      </w:r>
      <w:r w:rsidRPr="00DA621F">
        <w:rPr>
          <w:rFonts w:ascii="Times New Roman" w:eastAsia="Times New Roman" w:hAnsi="Times New Roman" w:cs="Times New Roman"/>
          <w:bCs/>
          <w:sz w:val="28"/>
          <w:szCs w:val="28"/>
        </w:rPr>
        <w:tab/>
        <w:t>Что можно сказать об этой части игрушек? (Она самая маленькая.)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Примечание. Можно считать части и количество частей, сравнивая выделенные множества и на примере кругов разного цвета или других геометрических форм</w:t>
      </w:r>
      <w:r w:rsidRPr="00DA621F">
        <w:rPr>
          <w:rFonts w:ascii="Times New Roman" w:eastAsia="Times New Roman" w:hAnsi="Times New Roman" w:cs="Times New Roman"/>
          <w:bCs/>
          <w:sz w:val="28"/>
          <w:szCs w:val="28"/>
        </w:rPr>
        <w:tab/>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3 балла - ребенок выделяет составные части группы предметов, сравнивает части на основе счета, понимает, что целая группа предметов больше каждой части (часть меньше целого).</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2 балла - ребенок затрудняется назвать все игрушки (фигуры) одной группой. Недостаточно сформированы знания о целом множестве и его частях.</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После дополнительных инструкций взрослого ребенок понимает, что такое части целого, определяет количество частей группы предметов, сравнивает их. Называет самую большую, самую маленькую часть.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1 балл - ребенок не понимает значения множества и его частей. После дополнительных разъяснений взрослого не справляется с заданиями</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Высокий уровень – 18-21 балл; средний уровень- 11-17 баллов; низкий уровень- 7-10     </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bCs/>
          <w:sz w:val="28"/>
          <w:szCs w:val="28"/>
        </w:rPr>
      </w:pPr>
      <w:r w:rsidRPr="00DA621F">
        <w:rPr>
          <w:rFonts w:ascii="Times New Roman" w:eastAsia="Times New Roman" w:hAnsi="Times New Roman" w:cs="Times New Roman"/>
          <w:bCs/>
          <w:sz w:val="28"/>
          <w:szCs w:val="28"/>
        </w:rPr>
        <w:t xml:space="preserve">       баллов.                     </w:t>
      </w:r>
    </w:p>
    <w:p w:rsidR="00673AE1" w:rsidRPr="00DA621F" w:rsidRDefault="00673AE1" w:rsidP="00673AE1">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rPr>
      </w:pPr>
    </w:p>
    <w:p w:rsidR="00673AE1" w:rsidRPr="00DA621F" w:rsidRDefault="00673AE1" w:rsidP="00673AE1">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Образовательная область «Художественное творчество» </w:t>
      </w:r>
    </w:p>
    <w:p w:rsidR="00673AE1" w:rsidRPr="00DA621F" w:rsidRDefault="00673AE1" w:rsidP="00673AE1">
      <w:pPr>
        <w:widowControl w:val="0"/>
        <w:shd w:val="clear" w:color="auto" w:fill="FFFFFF"/>
        <w:autoSpaceDE w:val="0"/>
        <w:autoSpaceDN w:val="0"/>
        <w:adjustRightInd w:val="0"/>
        <w:spacing w:after="0" w:line="240" w:lineRule="auto"/>
        <w:ind w:right="-39"/>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Диагностические задания</w:t>
      </w:r>
    </w:p>
    <w:p w:rsidR="00673AE1" w:rsidRPr="00DA621F" w:rsidRDefault="00673AE1" w:rsidP="00673AE1">
      <w:pPr>
        <w:spacing w:after="0" w:line="240" w:lineRule="auto"/>
        <w:rPr>
          <w:rFonts w:ascii="Times New Roman" w:eastAsia="Times New Roman" w:hAnsi="Times New Roman" w:cs="Times New Roman"/>
          <w:sz w:val="28"/>
          <w:szCs w:val="28"/>
        </w:rPr>
      </w:pP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color w:val="000000"/>
          <w:spacing w:val="3"/>
          <w:sz w:val="28"/>
          <w:szCs w:val="28"/>
        </w:rPr>
        <w:t>Знакомство с искусством</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i/>
          <w:iCs/>
          <w:color w:val="000000"/>
          <w:spacing w:val="2"/>
          <w:sz w:val="28"/>
          <w:szCs w:val="28"/>
        </w:rPr>
        <w:t xml:space="preserve">Задание: «В мастерской художника». </w:t>
      </w:r>
      <w:r w:rsidRPr="00DA621F">
        <w:rPr>
          <w:rFonts w:ascii="Times New Roman" w:eastAsia="Times New Roman" w:hAnsi="Times New Roman" w:cs="Times New Roman"/>
          <w:color w:val="000000"/>
          <w:spacing w:val="2"/>
          <w:sz w:val="28"/>
          <w:szCs w:val="28"/>
        </w:rPr>
        <w:t>Индивидуальная беседа с каждым ребенком.</w:t>
      </w:r>
    </w:p>
    <w:p w:rsidR="00673AE1" w:rsidRPr="00DA621F"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pacing w:val="2"/>
          <w:sz w:val="28"/>
          <w:szCs w:val="28"/>
        </w:rPr>
        <w:t>Как ребенок воспринимает содержание картины, ее выразительные средства?</w:t>
      </w:r>
    </w:p>
    <w:p w:rsidR="00673AE1" w:rsidRPr="00DA621F"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pacing w:val="1"/>
          <w:sz w:val="28"/>
          <w:szCs w:val="28"/>
        </w:rPr>
        <w:t>Какие предметы нравятся, почему?</w:t>
      </w:r>
    </w:p>
    <w:p w:rsidR="00673AE1" w:rsidRPr="00DA621F" w:rsidRDefault="00673AE1" w:rsidP="00673AE1">
      <w:pPr>
        <w:widowControl w:val="0"/>
        <w:numPr>
          <w:ilvl w:val="0"/>
          <w:numId w:val="22"/>
        </w:numPr>
        <w:shd w:val="clear" w:color="auto" w:fill="FFFFFF"/>
        <w:tabs>
          <w:tab w:val="left" w:pos="533"/>
        </w:tabs>
        <w:autoSpaceDE w:val="0"/>
        <w:autoSpaceDN w:val="0"/>
        <w:adjustRightInd w:val="0"/>
        <w:spacing w:after="0" w:line="240" w:lineRule="auto"/>
        <w:ind w:left="284"/>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pacing w:val="1"/>
          <w:sz w:val="28"/>
          <w:szCs w:val="28"/>
        </w:rPr>
        <w:t>Какие изобразительные материалы были использованы?</w:t>
      </w:r>
    </w:p>
    <w:p w:rsidR="00673AE1" w:rsidRPr="00DA621F"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rPr>
      </w:pPr>
      <w:r w:rsidRPr="00DA621F">
        <w:rPr>
          <w:rFonts w:ascii="Times New Roman" w:eastAsia="Times New Roman" w:hAnsi="Times New Roman" w:cs="Times New Roman"/>
          <w:b/>
          <w:bCs/>
          <w:color w:val="000000"/>
          <w:spacing w:val="3"/>
          <w:sz w:val="28"/>
          <w:szCs w:val="28"/>
        </w:rPr>
        <w:t xml:space="preserve">Материал: </w:t>
      </w:r>
      <w:r w:rsidRPr="00DA621F">
        <w:rPr>
          <w:rFonts w:ascii="Times New Roman" w:eastAsia="Times New Roman" w:hAnsi="Times New Roman" w:cs="Times New Roman"/>
          <w:color w:val="000000"/>
          <w:spacing w:val="3"/>
          <w:sz w:val="28"/>
          <w:szCs w:val="28"/>
        </w:rPr>
        <w:t xml:space="preserve">могут быть использованы картины различных жанров, предметов прикладного, народного и декоративного искусства, живопись, книжная </w:t>
      </w:r>
      <w:r w:rsidRPr="00DA621F">
        <w:rPr>
          <w:rFonts w:ascii="Times New Roman" w:eastAsia="Times New Roman" w:hAnsi="Times New Roman" w:cs="Times New Roman"/>
          <w:color w:val="000000"/>
          <w:spacing w:val="2"/>
          <w:sz w:val="28"/>
          <w:szCs w:val="28"/>
        </w:rPr>
        <w:t xml:space="preserve">графика, </w:t>
      </w:r>
      <w:r w:rsidRPr="00DA621F">
        <w:rPr>
          <w:rFonts w:ascii="Times New Roman" w:eastAsia="Times New Roman" w:hAnsi="Times New Roman" w:cs="Times New Roman"/>
          <w:color w:val="000000"/>
          <w:spacing w:val="2"/>
          <w:sz w:val="28"/>
          <w:szCs w:val="28"/>
        </w:rPr>
        <w:lastRenderedPageBreak/>
        <w:t>различные средства художественной выразительности (краски, кисть, палитра и т. д.).</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color w:val="000000"/>
          <w:spacing w:val="1"/>
          <w:sz w:val="28"/>
          <w:szCs w:val="28"/>
        </w:rPr>
        <w:t>Изобразительная деятельность</w:t>
      </w:r>
    </w:p>
    <w:p w:rsidR="00673AE1" w:rsidRPr="00DA621F" w:rsidRDefault="00673AE1" w:rsidP="00673AE1">
      <w:pPr>
        <w:shd w:val="clear" w:color="auto" w:fill="FFFFFF"/>
        <w:spacing w:after="0" w:line="240" w:lineRule="auto"/>
        <w:rPr>
          <w:rFonts w:ascii="Times New Roman" w:eastAsia="Times New Roman" w:hAnsi="Times New Roman" w:cs="Times New Roman"/>
          <w:color w:val="000000"/>
          <w:spacing w:val="1"/>
          <w:sz w:val="28"/>
          <w:szCs w:val="28"/>
        </w:rPr>
      </w:pPr>
      <w:r w:rsidRPr="00DA621F">
        <w:rPr>
          <w:rFonts w:ascii="Times New Roman" w:eastAsia="Times New Roman" w:hAnsi="Times New Roman" w:cs="Times New Roman"/>
          <w:b/>
          <w:bCs/>
          <w:i/>
          <w:iCs/>
          <w:color w:val="000000"/>
          <w:spacing w:val="1"/>
          <w:sz w:val="28"/>
          <w:szCs w:val="28"/>
        </w:rPr>
        <w:t xml:space="preserve">Задание: </w:t>
      </w:r>
      <w:r w:rsidRPr="00DA621F">
        <w:rPr>
          <w:rFonts w:ascii="Times New Roman" w:eastAsia="Times New Roman" w:hAnsi="Times New Roman" w:cs="Times New Roman"/>
          <w:color w:val="000000"/>
          <w:spacing w:val="1"/>
          <w:sz w:val="28"/>
          <w:szCs w:val="28"/>
        </w:rPr>
        <w:t>рисунок на тему «Лето» либо педагог проводит анализ нескольких работ ребенка (декоративный орнамент, предметный и сюжетный рисунок).</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color w:val="000000"/>
          <w:spacing w:val="-5"/>
          <w:sz w:val="28"/>
          <w:szCs w:val="28"/>
        </w:rPr>
        <w:t>Лепка</w:t>
      </w:r>
    </w:p>
    <w:p w:rsidR="00673AE1" w:rsidRPr="00DA621F"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rPr>
      </w:pPr>
      <w:r w:rsidRPr="00DA621F">
        <w:rPr>
          <w:rFonts w:ascii="Times New Roman" w:eastAsia="Times New Roman" w:hAnsi="Times New Roman" w:cs="Times New Roman"/>
          <w:bCs/>
          <w:i/>
          <w:iCs/>
          <w:color w:val="000000"/>
          <w:sz w:val="28"/>
          <w:szCs w:val="28"/>
        </w:rPr>
        <w:t>Задание проводится по</w:t>
      </w:r>
      <w:r w:rsidRPr="00DA621F">
        <w:rPr>
          <w:rFonts w:ascii="Times New Roman" w:eastAsia="Times New Roman" w:hAnsi="Times New Roman" w:cs="Times New Roman"/>
          <w:i/>
          <w:color w:val="000000"/>
          <w:sz w:val="28"/>
          <w:szCs w:val="28"/>
        </w:rPr>
        <w:t>подгруппам (4 ребенка)</w:t>
      </w:r>
      <w:r w:rsidRPr="00DA621F">
        <w:rPr>
          <w:rFonts w:ascii="Times New Roman" w:eastAsia="Times New Roman" w:hAnsi="Times New Roman" w:cs="Times New Roman"/>
          <w:color w:val="000000"/>
          <w:sz w:val="28"/>
          <w:szCs w:val="28"/>
        </w:rPr>
        <w:t>: по сказке «Теремок» вылепить кого-либо из зверей (заяц, лиса, медведь, волк) в соответствии с сюже</w:t>
      </w:r>
      <w:r w:rsidRPr="00DA621F">
        <w:rPr>
          <w:rFonts w:ascii="Times New Roman" w:eastAsia="Times New Roman" w:hAnsi="Times New Roman" w:cs="Times New Roman"/>
          <w:color w:val="000000"/>
          <w:sz w:val="28"/>
          <w:szCs w:val="28"/>
        </w:rPr>
        <w:softHyphen/>
      </w:r>
      <w:r w:rsidRPr="00DA621F">
        <w:rPr>
          <w:rFonts w:ascii="Times New Roman" w:eastAsia="Times New Roman" w:hAnsi="Times New Roman" w:cs="Times New Roman"/>
          <w:color w:val="000000"/>
          <w:spacing w:val="2"/>
          <w:sz w:val="28"/>
          <w:szCs w:val="28"/>
        </w:rPr>
        <w:t>том (вылепить героев для своей композиции). Например, заяц, тарелка, стол. Объединить работы нескольких детей в единую композицию.</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color w:val="000000"/>
          <w:spacing w:val="3"/>
          <w:sz w:val="28"/>
          <w:szCs w:val="28"/>
        </w:rPr>
        <w:t>Аппликация</w:t>
      </w:r>
    </w:p>
    <w:p w:rsidR="00673AE1" w:rsidRPr="00DA621F" w:rsidRDefault="00673AE1" w:rsidP="00673AE1">
      <w:pPr>
        <w:shd w:val="clear" w:color="auto" w:fill="FFFFFF"/>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i/>
          <w:iCs/>
          <w:color w:val="000000"/>
          <w:spacing w:val="-1"/>
          <w:sz w:val="28"/>
          <w:szCs w:val="28"/>
        </w:rPr>
        <w:t>Задание: коллективная аппликация «Аквариум».</w:t>
      </w:r>
    </w:p>
    <w:p w:rsidR="00673AE1" w:rsidRPr="00DA621F" w:rsidRDefault="00673AE1" w:rsidP="00673AE1">
      <w:pPr>
        <w:shd w:val="clear" w:color="auto" w:fill="FFFFFF"/>
        <w:spacing w:after="0" w:line="240" w:lineRule="auto"/>
        <w:rPr>
          <w:rFonts w:ascii="Times New Roman" w:eastAsia="Times New Roman" w:hAnsi="Times New Roman" w:cs="Times New Roman"/>
          <w:color w:val="000000"/>
          <w:spacing w:val="2"/>
          <w:sz w:val="28"/>
          <w:szCs w:val="28"/>
        </w:rPr>
      </w:pPr>
      <w:r w:rsidRPr="00DA621F">
        <w:rPr>
          <w:rFonts w:ascii="Times New Roman" w:eastAsia="Times New Roman" w:hAnsi="Times New Roman" w:cs="Times New Roman"/>
          <w:color w:val="000000"/>
          <w:spacing w:val="2"/>
          <w:sz w:val="28"/>
          <w:szCs w:val="28"/>
        </w:rPr>
        <w:t>Правильно пользуется ножницами, использует разнообразные приемы вырезания. Изображает предметы и несложные композиции.</w:t>
      </w:r>
    </w:p>
    <w:p w:rsidR="00673AE1" w:rsidRPr="00DA621F" w:rsidRDefault="00673AE1" w:rsidP="00673AE1">
      <w:pPr>
        <w:shd w:val="clear" w:color="auto" w:fill="FFFFFF"/>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color w:val="000000"/>
          <w:spacing w:val="2"/>
          <w:sz w:val="28"/>
          <w:szCs w:val="28"/>
        </w:rPr>
        <w:t>Критерии оценки:</w:t>
      </w:r>
    </w:p>
    <w:p w:rsidR="00673AE1" w:rsidRPr="00DA621F"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3 балла — делает все самостоятельно,</w:t>
      </w:r>
      <w:r w:rsidRPr="00DA621F">
        <w:rPr>
          <w:rFonts w:ascii="Times New Roman" w:eastAsia="Times New Roman" w:hAnsi="Times New Roman" w:cs="Times New Roman"/>
          <w:color w:val="000000"/>
          <w:sz w:val="28"/>
          <w:szCs w:val="28"/>
        </w:rPr>
        <w:tab/>
      </w:r>
    </w:p>
    <w:p w:rsidR="00673AE1" w:rsidRPr="00DA621F"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2 балла — делает самостоятельно, при затруднении обращается за помощью к взрослого</w:t>
      </w:r>
    </w:p>
    <w:p w:rsidR="00673AE1" w:rsidRPr="00DA621F" w:rsidRDefault="00673AE1" w:rsidP="00673AE1">
      <w:pPr>
        <w:shd w:val="clear" w:color="auto" w:fill="FFFFFF"/>
        <w:tabs>
          <w:tab w:val="left" w:pos="10080"/>
        </w:tabs>
        <w:spacing w:after="0" w:line="240" w:lineRule="auto"/>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1 балл —   в большей степени не справляется с предложенными заданиями.</w:t>
      </w:r>
    </w:p>
    <w:p w:rsidR="00673AE1" w:rsidRPr="00DA621F" w:rsidRDefault="00673AE1" w:rsidP="00673AE1">
      <w:pPr>
        <w:spacing w:after="0" w:line="240" w:lineRule="auto"/>
        <w:jc w:val="center"/>
        <w:rPr>
          <w:rFonts w:ascii="Times New Roman" w:eastAsia="Times New Roman" w:hAnsi="Times New Roman" w:cs="Times New Roman"/>
          <w:b/>
          <w:bCs/>
          <w:sz w:val="28"/>
          <w:szCs w:val="28"/>
        </w:rPr>
      </w:pPr>
    </w:p>
    <w:p w:rsidR="00673AE1" w:rsidRPr="00DA621F" w:rsidRDefault="00673AE1" w:rsidP="00673AE1">
      <w:pPr>
        <w:spacing w:after="0" w:line="240" w:lineRule="auto"/>
        <w:jc w:val="center"/>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«Познание» Развитие продуктивной (конструктивной) деятельности.</w:t>
      </w:r>
    </w:p>
    <w:p w:rsidR="00673AE1" w:rsidRPr="00DA621F" w:rsidRDefault="00673AE1" w:rsidP="00673AE1">
      <w:pPr>
        <w:shd w:val="clear" w:color="auto" w:fill="FFFFFF"/>
        <w:spacing w:before="269"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color w:val="000000"/>
          <w:spacing w:val="2"/>
          <w:sz w:val="28"/>
          <w:szCs w:val="28"/>
        </w:rPr>
        <w:t>Конструирование</w:t>
      </w:r>
    </w:p>
    <w:p w:rsidR="00673AE1" w:rsidRPr="00DA621F" w:rsidRDefault="00673AE1" w:rsidP="00673AE1">
      <w:pPr>
        <w:shd w:val="clear" w:color="auto" w:fill="FFFFFF"/>
        <w:spacing w:before="86" w:after="0" w:line="269" w:lineRule="exact"/>
        <w:rPr>
          <w:rFonts w:ascii="Times New Roman" w:eastAsia="Times New Roman" w:hAnsi="Times New Roman" w:cs="Times New Roman"/>
          <w:b/>
          <w:bCs/>
          <w:i/>
          <w:iCs/>
          <w:color w:val="000000"/>
          <w:spacing w:val="3"/>
          <w:sz w:val="28"/>
          <w:szCs w:val="28"/>
        </w:rPr>
      </w:pPr>
      <w:r w:rsidRPr="00DA621F">
        <w:rPr>
          <w:rFonts w:ascii="Times New Roman" w:eastAsia="Times New Roman" w:hAnsi="Times New Roman" w:cs="Times New Roman"/>
          <w:b/>
          <w:bCs/>
          <w:i/>
          <w:iCs/>
          <w:color w:val="000000"/>
          <w:spacing w:val="3"/>
          <w:sz w:val="28"/>
          <w:szCs w:val="28"/>
        </w:rPr>
        <w:t xml:space="preserve">Задание: </w:t>
      </w:r>
    </w:p>
    <w:p w:rsidR="00673AE1" w:rsidRPr="00DA621F" w:rsidRDefault="00673AE1" w:rsidP="00673AE1">
      <w:pPr>
        <w:shd w:val="clear" w:color="auto" w:fill="FFFFFF"/>
        <w:spacing w:before="86" w:after="0" w:line="269" w:lineRule="exact"/>
        <w:rPr>
          <w:rFonts w:ascii="Times New Roman" w:eastAsia="Times New Roman" w:hAnsi="Times New Roman" w:cs="Times New Roman"/>
          <w:color w:val="000000"/>
          <w:spacing w:val="3"/>
          <w:sz w:val="28"/>
          <w:szCs w:val="28"/>
        </w:rPr>
      </w:pPr>
      <w:r w:rsidRPr="00DA621F">
        <w:rPr>
          <w:rFonts w:ascii="Times New Roman" w:eastAsia="Times New Roman" w:hAnsi="Times New Roman" w:cs="Times New Roman"/>
          <w:color w:val="000000"/>
          <w:spacing w:val="3"/>
          <w:sz w:val="28"/>
          <w:szCs w:val="28"/>
        </w:rPr>
        <w:t xml:space="preserve">Коллективное конструирование «Построим город». </w:t>
      </w:r>
    </w:p>
    <w:p w:rsidR="00673AE1" w:rsidRPr="00DA621F" w:rsidRDefault="00673AE1" w:rsidP="00673AE1">
      <w:pPr>
        <w:shd w:val="clear" w:color="auto" w:fill="FFFFFF"/>
        <w:spacing w:before="86" w:after="0" w:line="269" w:lineRule="exact"/>
        <w:rPr>
          <w:rFonts w:ascii="Times New Roman" w:eastAsia="Times New Roman" w:hAnsi="Times New Roman" w:cs="Times New Roman"/>
          <w:color w:val="000000"/>
          <w:spacing w:val="3"/>
          <w:sz w:val="28"/>
          <w:szCs w:val="28"/>
        </w:rPr>
      </w:pPr>
      <w:r w:rsidRPr="00DA621F">
        <w:rPr>
          <w:rFonts w:ascii="Times New Roman" w:eastAsia="Times New Roman" w:hAnsi="Times New Roman" w:cs="Times New Roman"/>
          <w:color w:val="000000"/>
          <w:spacing w:val="3"/>
          <w:sz w:val="28"/>
          <w:szCs w:val="28"/>
        </w:rPr>
        <w:t xml:space="preserve">Постройка по образцам, каждый ребенок выбирает, что будет строить и где будет  </w:t>
      </w:r>
    </w:p>
    <w:p w:rsidR="00673AE1" w:rsidRPr="00DA621F" w:rsidRDefault="00673AE1" w:rsidP="00673AE1">
      <w:pPr>
        <w:shd w:val="clear" w:color="auto" w:fill="FFFFFF"/>
        <w:spacing w:before="86" w:after="0" w:line="269" w:lineRule="exact"/>
        <w:rPr>
          <w:rFonts w:ascii="Times New Roman" w:eastAsia="Times New Roman" w:hAnsi="Times New Roman" w:cs="Times New Roman"/>
          <w:color w:val="000000"/>
          <w:spacing w:val="1"/>
          <w:sz w:val="28"/>
          <w:szCs w:val="28"/>
        </w:rPr>
      </w:pPr>
      <w:r w:rsidRPr="00DA621F">
        <w:rPr>
          <w:rFonts w:ascii="Times New Roman" w:eastAsia="Times New Roman" w:hAnsi="Times New Roman" w:cs="Times New Roman"/>
          <w:color w:val="000000"/>
          <w:spacing w:val="3"/>
          <w:sz w:val="28"/>
          <w:szCs w:val="28"/>
        </w:rPr>
        <w:t>нахо</w:t>
      </w:r>
      <w:r w:rsidRPr="00DA621F">
        <w:rPr>
          <w:rFonts w:ascii="Times New Roman" w:eastAsia="Times New Roman" w:hAnsi="Times New Roman" w:cs="Times New Roman"/>
          <w:color w:val="000000"/>
          <w:spacing w:val="1"/>
          <w:sz w:val="28"/>
          <w:szCs w:val="28"/>
        </w:rPr>
        <w:t>диться его постройка.</w:t>
      </w:r>
    </w:p>
    <w:p w:rsidR="00673AE1" w:rsidRPr="00DA621F" w:rsidRDefault="00673AE1" w:rsidP="00673AE1">
      <w:pPr>
        <w:shd w:val="clear" w:color="auto" w:fill="FFFFFF"/>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color w:val="000000"/>
          <w:spacing w:val="2"/>
          <w:sz w:val="28"/>
          <w:szCs w:val="28"/>
        </w:rPr>
        <w:t>Критерии оценки:</w:t>
      </w:r>
    </w:p>
    <w:p w:rsidR="00673AE1" w:rsidRPr="00DA621F" w:rsidRDefault="00673AE1" w:rsidP="00673AE1">
      <w:pPr>
        <w:shd w:val="clear" w:color="auto" w:fill="FFFFFF"/>
        <w:spacing w:before="86" w:after="0" w:line="269" w:lineRule="exact"/>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3 балла — делает все самостоятельно,</w:t>
      </w:r>
      <w:r w:rsidRPr="00DA621F">
        <w:rPr>
          <w:rFonts w:ascii="Times New Roman" w:eastAsia="Times New Roman" w:hAnsi="Times New Roman" w:cs="Times New Roman"/>
          <w:sz w:val="28"/>
          <w:szCs w:val="28"/>
        </w:rPr>
        <w:tab/>
      </w:r>
    </w:p>
    <w:p w:rsidR="00673AE1" w:rsidRPr="00DA621F" w:rsidRDefault="00673AE1" w:rsidP="00673AE1">
      <w:pPr>
        <w:shd w:val="clear" w:color="auto" w:fill="FFFFFF"/>
        <w:spacing w:before="86" w:after="0" w:line="269" w:lineRule="exact"/>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2 балла — делает самостоятельно, при затруднении обращается за помощью к взрослым,</w:t>
      </w:r>
    </w:p>
    <w:p w:rsidR="00673AE1" w:rsidRPr="00DA621F" w:rsidRDefault="00673AE1" w:rsidP="00673AE1">
      <w:pPr>
        <w:shd w:val="clear" w:color="auto" w:fill="FFFFFF"/>
        <w:spacing w:before="86" w:after="0" w:line="269" w:lineRule="exact"/>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1 балл — в большей степени не справляется с предложенными заданиями.</w:t>
      </w:r>
    </w:p>
    <w:p w:rsidR="00673AE1" w:rsidRPr="00DA621F" w:rsidRDefault="00673AE1" w:rsidP="0017326E">
      <w:pPr>
        <w:spacing w:after="0" w:line="240" w:lineRule="auto"/>
        <w:rPr>
          <w:rFonts w:ascii="Times New Roman" w:eastAsia="Times New Roman" w:hAnsi="Times New Roman" w:cs="Times New Roman"/>
          <w:b/>
          <w:sz w:val="28"/>
          <w:szCs w:val="28"/>
        </w:rPr>
      </w:pPr>
    </w:p>
    <w:p w:rsidR="00673AE1" w:rsidRPr="00DA621F" w:rsidRDefault="00673AE1" w:rsidP="00673AE1">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«Труд»</w:t>
      </w:r>
    </w:p>
    <w:p w:rsidR="00673AE1" w:rsidRPr="00DA621F" w:rsidRDefault="00673AE1" w:rsidP="00673AE1">
      <w:pPr>
        <w:shd w:val="clear" w:color="auto" w:fill="FFFFFF"/>
        <w:spacing w:before="288"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b/>
          <w:bCs/>
          <w:color w:val="000000"/>
          <w:spacing w:val="-1"/>
          <w:sz w:val="28"/>
          <w:szCs w:val="28"/>
        </w:rPr>
        <w:t>Ручной труд</w:t>
      </w:r>
    </w:p>
    <w:p w:rsidR="00673AE1" w:rsidRPr="00DA621F" w:rsidRDefault="00673AE1" w:rsidP="00673AE1">
      <w:pPr>
        <w:shd w:val="clear" w:color="auto" w:fill="FFFFFF"/>
        <w:spacing w:before="96" w:after="0" w:line="264" w:lineRule="exact"/>
        <w:rPr>
          <w:rFonts w:ascii="Times New Roman" w:eastAsia="Times New Roman" w:hAnsi="Times New Roman" w:cs="Times New Roman"/>
          <w:color w:val="000000"/>
          <w:spacing w:val="2"/>
          <w:sz w:val="28"/>
          <w:szCs w:val="28"/>
        </w:rPr>
      </w:pPr>
      <w:r w:rsidRPr="00DA621F">
        <w:rPr>
          <w:rFonts w:ascii="Times New Roman" w:eastAsia="Times New Roman" w:hAnsi="Times New Roman" w:cs="Times New Roman"/>
          <w:b/>
          <w:bCs/>
          <w:i/>
          <w:iCs/>
          <w:color w:val="000000"/>
          <w:sz w:val="28"/>
          <w:szCs w:val="28"/>
        </w:rPr>
        <w:t xml:space="preserve">Задание: «Магазин игрушек». </w:t>
      </w:r>
      <w:r w:rsidRPr="00DA621F">
        <w:rPr>
          <w:rFonts w:ascii="Times New Roman" w:eastAsia="Times New Roman" w:hAnsi="Times New Roman" w:cs="Times New Roman"/>
          <w:color w:val="000000"/>
          <w:sz w:val="28"/>
          <w:szCs w:val="28"/>
        </w:rPr>
        <w:t xml:space="preserve">Выполняется из листа, сложенного пополам. Сгибая лист в разных направлениях, смастерить игрушки с использованием </w:t>
      </w:r>
      <w:r w:rsidRPr="00DA621F">
        <w:rPr>
          <w:rFonts w:ascii="Times New Roman" w:eastAsia="Times New Roman" w:hAnsi="Times New Roman" w:cs="Times New Roman"/>
          <w:color w:val="000000"/>
          <w:spacing w:val="2"/>
          <w:sz w:val="28"/>
          <w:szCs w:val="28"/>
        </w:rPr>
        <w:t>дополнительных материалов: конфетти, полоски бумаги.</w:t>
      </w:r>
    </w:p>
    <w:p w:rsidR="00673AE1" w:rsidRPr="00DA621F" w:rsidRDefault="00673AE1" w:rsidP="00673AE1">
      <w:pPr>
        <w:shd w:val="clear" w:color="auto" w:fill="FFFFFF"/>
        <w:tabs>
          <w:tab w:val="left" w:pos="10080"/>
        </w:tabs>
        <w:spacing w:before="120" w:after="0" w:line="264" w:lineRule="exac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3 балла — делает все самостоятельно,</w:t>
      </w:r>
      <w:r w:rsidRPr="00DA621F">
        <w:rPr>
          <w:rFonts w:ascii="Times New Roman" w:eastAsia="Times New Roman" w:hAnsi="Times New Roman" w:cs="Times New Roman"/>
          <w:color w:val="000000"/>
          <w:sz w:val="28"/>
          <w:szCs w:val="28"/>
        </w:rPr>
        <w:tab/>
      </w:r>
    </w:p>
    <w:p w:rsidR="00673AE1" w:rsidRPr="00DA621F" w:rsidRDefault="00673AE1" w:rsidP="00673AE1">
      <w:pPr>
        <w:shd w:val="clear" w:color="auto" w:fill="FFFFFF"/>
        <w:tabs>
          <w:tab w:val="left" w:pos="10080"/>
        </w:tabs>
        <w:spacing w:before="120" w:after="0" w:line="264" w:lineRule="exact"/>
        <w:rPr>
          <w:rFonts w:ascii="Times New Roman" w:eastAsia="Times New Roman" w:hAnsi="Times New Roman" w:cs="Times New Roman"/>
          <w:color w:val="000000"/>
          <w:sz w:val="28"/>
          <w:szCs w:val="28"/>
        </w:rPr>
      </w:pPr>
      <w:r w:rsidRPr="00DA621F">
        <w:rPr>
          <w:rFonts w:ascii="Times New Roman" w:eastAsia="Times New Roman" w:hAnsi="Times New Roman" w:cs="Times New Roman"/>
          <w:color w:val="000000"/>
          <w:sz w:val="28"/>
          <w:szCs w:val="28"/>
        </w:rPr>
        <w:t>2 балла — делает самостоятельно, при затруднении обращается за помощью к взрос</w:t>
      </w:r>
      <w:r w:rsidRPr="00DA621F">
        <w:rPr>
          <w:rFonts w:ascii="Times New Roman" w:eastAsia="Times New Roman" w:hAnsi="Times New Roman" w:cs="Times New Roman"/>
          <w:color w:val="000000"/>
          <w:sz w:val="28"/>
          <w:szCs w:val="28"/>
        </w:rPr>
        <w:tab/>
      </w:r>
    </w:p>
    <w:p w:rsidR="00673AE1" w:rsidRPr="00DA621F" w:rsidRDefault="00673AE1" w:rsidP="00673AE1">
      <w:pPr>
        <w:shd w:val="clear" w:color="auto" w:fill="FFFFFF"/>
        <w:tabs>
          <w:tab w:val="left" w:pos="10080"/>
        </w:tabs>
        <w:spacing w:before="120" w:after="0" w:line="264" w:lineRule="exact"/>
        <w:rPr>
          <w:rFonts w:ascii="Times New Roman" w:eastAsia="Times New Roman" w:hAnsi="Times New Roman" w:cs="Times New Roman"/>
          <w:sz w:val="28"/>
          <w:szCs w:val="28"/>
        </w:rPr>
      </w:pPr>
      <w:r w:rsidRPr="00DA621F">
        <w:rPr>
          <w:rFonts w:ascii="Times New Roman" w:eastAsia="Times New Roman" w:hAnsi="Times New Roman" w:cs="Times New Roman"/>
          <w:color w:val="000000"/>
          <w:sz w:val="28"/>
          <w:szCs w:val="28"/>
        </w:rPr>
        <w:t>1 балл — в большей степени не справляется с предложенными заданиями.</w:t>
      </w:r>
    </w:p>
    <w:p w:rsidR="00673AE1" w:rsidRPr="00DA621F" w:rsidRDefault="00673AE1" w:rsidP="00673AE1">
      <w:pPr>
        <w:spacing w:after="0" w:line="240" w:lineRule="auto"/>
        <w:jc w:val="center"/>
        <w:rPr>
          <w:rFonts w:ascii="Times New Roman" w:eastAsia="Times New Roman" w:hAnsi="Times New Roman" w:cs="Times New Roman"/>
          <w:b/>
          <w:bCs/>
          <w:sz w:val="28"/>
          <w:szCs w:val="28"/>
        </w:rPr>
      </w:pPr>
    </w:p>
    <w:p w:rsidR="00673AE1" w:rsidRPr="00DA621F" w:rsidRDefault="00673AE1" w:rsidP="00673AE1">
      <w:pPr>
        <w:spacing w:after="0" w:line="240" w:lineRule="auto"/>
        <w:jc w:val="center"/>
        <w:rPr>
          <w:rFonts w:ascii="Times New Roman" w:eastAsia="Times New Roman" w:hAnsi="Times New Roman" w:cs="Times New Roman"/>
          <w:sz w:val="28"/>
          <w:szCs w:val="28"/>
        </w:rPr>
      </w:pPr>
    </w:p>
    <w:p w:rsidR="00673AE1" w:rsidRPr="00DA621F" w:rsidRDefault="00673AE1" w:rsidP="00673AE1">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«Социализация» : Воспитание культуры поведения и положительных моральных качеств</w:t>
      </w:r>
    </w:p>
    <w:p w:rsidR="00673AE1" w:rsidRPr="00DA621F" w:rsidRDefault="00673AE1" w:rsidP="00673AE1">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lastRenderedPageBreak/>
        <w:t>Образовательная область «Здоровье»  Воспитание культурно-гигиенических навыков</w:t>
      </w:r>
    </w:p>
    <w:p w:rsidR="00673AE1" w:rsidRPr="00DA621F" w:rsidRDefault="00673AE1" w:rsidP="00673AE1">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Исследование осуществляется через наблюдение.</w:t>
      </w:r>
    </w:p>
    <w:p w:rsidR="00673AE1" w:rsidRPr="00DA621F" w:rsidRDefault="00673AE1" w:rsidP="00673AE1">
      <w:pPr>
        <w:spacing w:after="0" w:line="240" w:lineRule="auto"/>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Образовательная область «Социализация» : Игровая деятельность</w:t>
      </w:r>
    </w:p>
    <w:p w:rsidR="00673AE1" w:rsidRPr="00DA621F" w:rsidRDefault="00673AE1" w:rsidP="00673AE1">
      <w:pPr>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При заполнении этого раздела воспитатель не только наблюдает за ребенком, но и специально организует игры с детьми.</w:t>
      </w:r>
    </w:p>
    <w:p w:rsidR="00673AE1" w:rsidRPr="00DA621F" w:rsidRDefault="00673AE1" w:rsidP="00673AE1">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Критерии оценки:</w:t>
      </w:r>
    </w:p>
    <w:p w:rsidR="00673AE1" w:rsidRPr="00DA621F" w:rsidRDefault="00673AE1" w:rsidP="00673AE1">
      <w:pPr>
        <w:spacing w:after="0" w:line="240" w:lineRule="auto"/>
        <w:rPr>
          <w:rFonts w:ascii="Times New Roman" w:eastAsia="Times New Roman" w:hAnsi="Times New Roman" w:cs="Times New Roman"/>
          <w:b/>
          <w:bCs/>
          <w:sz w:val="28"/>
          <w:szCs w:val="28"/>
        </w:rPr>
      </w:pPr>
      <w:r w:rsidRPr="00DA621F">
        <w:rPr>
          <w:rFonts w:ascii="Times New Roman" w:eastAsia="Times New Roman" w:hAnsi="Times New Roman" w:cs="Times New Roman"/>
          <w:b/>
          <w:bCs/>
          <w:sz w:val="28"/>
          <w:szCs w:val="28"/>
        </w:rPr>
        <w:t xml:space="preserve">3 балла — </w:t>
      </w:r>
      <w:r w:rsidRPr="00DA621F">
        <w:rPr>
          <w:rFonts w:ascii="Times New Roman" w:eastAsia="Times New Roman" w:hAnsi="Times New Roman" w:cs="Times New Roman"/>
          <w:bCs/>
          <w:sz w:val="28"/>
          <w:szCs w:val="28"/>
        </w:rPr>
        <w:t>делает все самостоятельно,</w:t>
      </w:r>
    </w:p>
    <w:p w:rsidR="00673AE1" w:rsidRPr="00DA621F" w:rsidRDefault="00673AE1" w:rsidP="00E77BFE">
      <w:pPr>
        <w:spacing w:after="0" w:line="240" w:lineRule="auto"/>
        <w:rPr>
          <w:rFonts w:ascii="Times New Roman" w:eastAsia="Times New Roman" w:hAnsi="Times New Roman" w:cs="Times New Roman"/>
          <w:bCs/>
          <w:sz w:val="28"/>
          <w:szCs w:val="28"/>
        </w:rPr>
      </w:pPr>
      <w:r w:rsidRPr="00DA621F">
        <w:rPr>
          <w:rFonts w:ascii="Times New Roman" w:eastAsia="Times New Roman" w:hAnsi="Times New Roman" w:cs="Times New Roman"/>
          <w:b/>
          <w:bCs/>
          <w:sz w:val="28"/>
          <w:szCs w:val="28"/>
        </w:rPr>
        <w:t xml:space="preserve">2 балла — </w:t>
      </w:r>
      <w:r w:rsidRPr="00DA621F">
        <w:rPr>
          <w:rFonts w:ascii="Times New Roman" w:eastAsia="Times New Roman" w:hAnsi="Times New Roman" w:cs="Times New Roman"/>
          <w:bCs/>
          <w:sz w:val="28"/>
          <w:szCs w:val="28"/>
        </w:rPr>
        <w:t xml:space="preserve">делает самостоятельно, при затруднении обращается за помощью к взрослым, </w:t>
      </w:r>
      <w:r w:rsidRPr="00DA621F">
        <w:rPr>
          <w:rFonts w:ascii="Times New Roman" w:eastAsia="Times New Roman" w:hAnsi="Times New Roman" w:cs="Times New Roman"/>
          <w:b/>
          <w:bCs/>
          <w:sz w:val="28"/>
          <w:szCs w:val="28"/>
        </w:rPr>
        <w:t xml:space="preserve">         1  балл — </w:t>
      </w:r>
      <w:r w:rsidRPr="00DA621F">
        <w:rPr>
          <w:rFonts w:ascii="Times New Roman" w:eastAsia="Times New Roman" w:hAnsi="Times New Roman" w:cs="Times New Roman"/>
          <w:bCs/>
          <w:sz w:val="28"/>
          <w:szCs w:val="28"/>
        </w:rPr>
        <w:t>в большей степени не справля</w:t>
      </w:r>
      <w:r w:rsidR="00E77BFE" w:rsidRPr="00DA621F">
        <w:rPr>
          <w:rFonts w:ascii="Times New Roman" w:eastAsia="Times New Roman" w:hAnsi="Times New Roman" w:cs="Times New Roman"/>
          <w:bCs/>
          <w:sz w:val="28"/>
          <w:szCs w:val="28"/>
        </w:rPr>
        <w:t>ется с предложенными заданиями.</w:t>
      </w:r>
    </w:p>
    <w:p w:rsidR="00673AE1" w:rsidRPr="00DA621F" w:rsidRDefault="00673AE1" w:rsidP="00673AE1">
      <w:pPr>
        <w:widowControl w:val="0"/>
        <w:autoSpaceDE w:val="0"/>
        <w:autoSpaceDN w:val="0"/>
        <w:adjustRightIn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i/>
          <w:iCs/>
          <w:sz w:val="28"/>
          <w:szCs w:val="28"/>
        </w:rPr>
        <w:t xml:space="preserve">Примечания: </w:t>
      </w:r>
      <w:r w:rsidRPr="00DA621F">
        <w:rPr>
          <w:rFonts w:ascii="Times New Roman" w:eastAsia="Times New Roman" w:hAnsi="Times New Roman" w:cs="Times New Roman"/>
          <w:sz w:val="28"/>
          <w:szCs w:val="28"/>
        </w:rPr>
        <w:t>на начало и на конец учебного года ребенок выполняет одни и те же задания</w:t>
      </w:r>
    </w:p>
    <w:p w:rsidR="00673AE1" w:rsidRPr="00DA621F" w:rsidRDefault="00673AE1" w:rsidP="00673AE1">
      <w:pPr>
        <w:widowControl w:val="0"/>
        <w:shd w:val="clear" w:color="auto" w:fill="FFFFFF"/>
        <w:autoSpaceDE w:val="0"/>
        <w:autoSpaceDN w:val="0"/>
        <w:adjustRightInd w:val="0"/>
        <w:spacing w:after="0" w:line="240" w:lineRule="auto"/>
        <w:ind w:right="480"/>
        <w:rPr>
          <w:rFonts w:ascii="Times New Roman" w:eastAsia="Times New Roman" w:hAnsi="Times New Roman" w:cs="Times New Roman"/>
          <w:sz w:val="28"/>
          <w:szCs w:val="28"/>
        </w:rPr>
      </w:pPr>
    </w:p>
    <w:p w:rsidR="000F6B6D" w:rsidRPr="00DA621F" w:rsidRDefault="000F6B6D" w:rsidP="000F6B6D">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ДИАГНОСТИЧЕСКИЕ ЗАДАНИЯ</w:t>
      </w:r>
    </w:p>
    <w:p w:rsidR="000F6B6D" w:rsidRPr="00DA621F" w:rsidRDefault="000F6B6D" w:rsidP="000F6B6D">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по основной общеобразовательной программе дошкольного образования, </w:t>
      </w:r>
    </w:p>
    <w:p w:rsidR="000F6B6D" w:rsidRPr="00DA621F" w:rsidRDefault="000F6B6D" w:rsidP="000F6B6D">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с учётом примерной основной общеобразовательной</w:t>
      </w:r>
    </w:p>
    <w:p w:rsidR="000F6B6D" w:rsidRPr="00DA621F" w:rsidRDefault="000F6B6D" w:rsidP="000F6B6D">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программе дошкольного образования  </w:t>
      </w:r>
    </w:p>
    <w:p w:rsidR="000F6B6D" w:rsidRPr="00DA621F" w:rsidRDefault="000F6B6D" w:rsidP="000F6B6D">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 xml:space="preserve">«ОТ РОЖДЕНИЯ ДО ШКОЛЫ» </w:t>
      </w:r>
    </w:p>
    <w:p w:rsidR="000F6B6D" w:rsidRPr="00DA621F" w:rsidRDefault="000F6B6D" w:rsidP="000F6B6D">
      <w:pPr>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sz w:val="28"/>
          <w:szCs w:val="28"/>
        </w:rPr>
        <w:t>под ред. Н. Е. Вераксы, Т. С.   Комаровой, М. А. Васильевой.</w:t>
      </w:r>
    </w:p>
    <w:p w:rsidR="000F6B6D" w:rsidRPr="00DA621F" w:rsidRDefault="000F6B6D" w:rsidP="000F6B6D">
      <w:pPr>
        <w:spacing w:after="0" w:line="240" w:lineRule="auto"/>
        <w:jc w:val="center"/>
        <w:rPr>
          <w:rFonts w:ascii="Times New Roman" w:eastAsia="Times New Roman" w:hAnsi="Times New Roman" w:cs="Times New Roman"/>
          <w:b/>
          <w:sz w:val="28"/>
          <w:szCs w:val="28"/>
        </w:rPr>
      </w:pPr>
      <w:r w:rsidRPr="00DA621F">
        <w:rPr>
          <w:rFonts w:ascii="Times New Roman" w:eastAsia="Times New Roman" w:hAnsi="Times New Roman" w:cs="Times New Roman"/>
          <w:b/>
          <w:sz w:val="28"/>
          <w:szCs w:val="28"/>
        </w:rPr>
        <w:t>6-7 лет</w:t>
      </w:r>
    </w:p>
    <w:p w:rsidR="00E77BFE" w:rsidRPr="00DA621F" w:rsidRDefault="00E77BFE" w:rsidP="000F6B6D">
      <w:pPr>
        <w:suppressAutoHyphens/>
        <w:spacing w:after="0" w:line="240" w:lineRule="auto"/>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Пояснительная записка </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 xml:space="preserve">Итоговые диагностические задания (мониторинг) для детей 6-7 лет  направлены на определение конечных результатов освоения детьми основной общеобразовательной программы дошкольного образования. </w:t>
      </w:r>
    </w:p>
    <w:p w:rsidR="00210B7C" w:rsidRPr="00DA621F" w:rsidRDefault="00210B7C" w:rsidP="00210B7C">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Детям предлагается выполнить 7 заданий вместе с воспитателем. Продолжительность выполнения 15 - 20 минут.</w:t>
      </w:r>
    </w:p>
    <w:p w:rsidR="00210B7C" w:rsidRPr="00DA621F" w:rsidRDefault="00210B7C" w:rsidP="00210B7C">
      <w:pPr>
        <w:suppressAutoHyphens/>
        <w:spacing w:after="0" w:line="240" w:lineRule="auto"/>
        <w:ind w:left="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Каждое задание воспитатель озвучивает 1 раз.</w:t>
      </w:r>
    </w:p>
    <w:p w:rsidR="00210B7C" w:rsidRPr="00DA621F" w:rsidRDefault="00210B7C" w:rsidP="000F6B6D">
      <w:pPr>
        <w:suppressAutoHyphens/>
        <w:spacing w:after="0" w:line="240" w:lineRule="auto"/>
        <w:ind w:firstLine="705"/>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Все задания дети должны выполнить самостоятельно, без помощи взрослых. 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210B7C" w:rsidRPr="00DA621F" w:rsidRDefault="00210B7C" w:rsidP="00210B7C">
      <w:pPr>
        <w:suppressAutoHyphens/>
        <w:spacing w:after="0" w:line="240" w:lineRule="auto"/>
        <w:jc w:val="both"/>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sz w:val="28"/>
          <w:szCs w:val="28"/>
          <w:lang w:eastAsia="zh-CN"/>
        </w:rPr>
        <w:tab/>
        <w:t>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ab/>
      </w:r>
      <w:r w:rsidRPr="00DA621F">
        <w:rPr>
          <w:rFonts w:ascii="Times New Roman" w:eastAsia="Times New Roman" w:hAnsi="Times New Roman" w:cs="Times New Roman"/>
          <w:sz w:val="28"/>
          <w:szCs w:val="28"/>
          <w:lang w:eastAsia="zh-CN"/>
        </w:rPr>
        <w:t xml:space="preserve">Все задания составлены с учетом интегративных качеств развития дошкольника, что остается актуальными с принятием ФГОС ДО. </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ab/>
        <w:t>Полученные результаты заносятся в сводную диагностическую карту уровня развития интегративных качеств (см. Приложение).</w:t>
      </w:r>
    </w:p>
    <w:p w:rsidR="00210B7C" w:rsidRPr="00DA621F" w:rsidRDefault="00210B7C" w:rsidP="00E77BFE">
      <w:pPr>
        <w:suppressAutoHyphens/>
        <w:spacing w:after="0" w:line="240" w:lineRule="auto"/>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jc w:val="center"/>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1. Раскрась вторую половину мяча фломастером того же цвета, какой ты видишь в лапах каждого медвежонка. </w:t>
      </w:r>
    </w:p>
    <w:p w:rsidR="00210B7C" w:rsidRPr="00DA621F" w:rsidRDefault="00210B7C" w:rsidP="00210B7C">
      <w:pPr>
        <w:suppressAutoHyphens/>
        <w:spacing w:after="0" w:line="240" w:lineRule="auto"/>
        <w:rPr>
          <w:rFonts w:ascii="Times New Roman" w:eastAsia="Times New Roman" w:hAnsi="Times New Roman" w:cs="Times New Roman"/>
          <w:b/>
          <w:sz w:val="28"/>
          <w:szCs w:val="28"/>
        </w:rPr>
      </w:pPr>
    </w:p>
    <w:p w:rsidR="00210B7C" w:rsidRPr="00DA621F" w:rsidRDefault="000F6B6D"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noProof/>
          <w:sz w:val="28"/>
          <w:szCs w:val="28"/>
        </w:rPr>
        <w:drawing>
          <wp:anchor distT="0" distB="0" distL="114935" distR="114935" simplePos="0" relativeHeight="251701248" behindDoc="1" locked="0" layoutInCell="1" allowOverlap="1">
            <wp:simplePos x="0" y="0"/>
            <wp:positionH relativeFrom="column">
              <wp:posOffset>-70485</wp:posOffset>
            </wp:positionH>
            <wp:positionV relativeFrom="paragraph">
              <wp:posOffset>-6350</wp:posOffset>
            </wp:positionV>
            <wp:extent cx="5362575" cy="6284595"/>
            <wp:effectExtent l="0" t="0" r="9525" b="1905"/>
            <wp:wrapTight wrapText="bothSides">
              <wp:wrapPolygon edited="0">
                <wp:start x="0" y="0"/>
                <wp:lineTo x="0" y="21541"/>
                <wp:lineTo x="21562" y="21541"/>
                <wp:lineTo x="21562" y="0"/>
                <wp:lineTo x="0" y="0"/>
              </wp:wrapPolygon>
            </wp:wrapTight>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62575" cy="6284595"/>
                    </a:xfrm>
                    <a:prstGeom prst="rect">
                      <a:avLst/>
                    </a:prstGeom>
                    <a:solidFill>
                      <a:srgbClr val="FFFFFF"/>
                    </a:solidFill>
                    <a:ln>
                      <a:noFill/>
                    </a:ln>
                  </pic:spPr>
                </pic:pic>
              </a:graphicData>
            </a:graphic>
          </wp:anchor>
        </w:drawing>
      </w:r>
    </w:p>
    <w:p w:rsidR="00210B7C" w:rsidRPr="00DA621F" w:rsidRDefault="00210B7C" w:rsidP="00210B7C">
      <w:pPr>
        <w:suppressAutoHyphens/>
        <w:spacing w:after="0" w:line="240" w:lineRule="auto"/>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2. Посмотри на картинки. Обведи три картинки, на которых изображена любимая пища кошки.</w:t>
      </w: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2822"/>
        <w:gridCol w:w="3574"/>
        <w:gridCol w:w="3175"/>
      </w:tblGrid>
      <w:tr w:rsidR="00210B7C" w:rsidRPr="00DA621F" w:rsidTr="003B4A4C">
        <w:tc>
          <w:tcPr>
            <w:tcW w:w="2822"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08416" behindDoc="1" locked="0" layoutInCell="1" allowOverlap="1">
                  <wp:simplePos x="0" y="0"/>
                  <wp:positionH relativeFrom="column">
                    <wp:posOffset>-130175</wp:posOffset>
                  </wp:positionH>
                  <wp:positionV relativeFrom="paragraph">
                    <wp:posOffset>-1470660</wp:posOffset>
                  </wp:positionV>
                  <wp:extent cx="1770380" cy="1465580"/>
                  <wp:effectExtent l="0" t="0" r="1270" b="1270"/>
                  <wp:wrapTight wrapText="bothSides">
                    <wp:wrapPolygon edited="0">
                      <wp:start x="0" y="0"/>
                      <wp:lineTo x="0" y="21338"/>
                      <wp:lineTo x="21383" y="21338"/>
                      <wp:lineTo x="21383" y="0"/>
                      <wp:lineTo x="0" y="0"/>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70380" cy="1465580"/>
                          </a:xfrm>
                          <a:prstGeom prst="rect">
                            <a:avLst/>
                          </a:prstGeom>
                          <a:solidFill>
                            <a:srgbClr val="FFFFFF"/>
                          </a:solidFill>
                          <a:ln>
                            <a:noFill/>
                          </a:ln>
                        </pic:spPr>
                      </pic:pic>
                    </a:graphicData>
                  </a:graphic>
                </wp:anchor>
              </w:drawing>
            </w:r>
          </w:p>
        </w:tc>
        <w:tc>
          <w:tcPr>
            <w:tcW w:w="3574"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07392" behindDoc="1" locked="0" layoutInCell="1" allowOverlap="1">
                  <wp:simplePos x="0" y="0"/>
                  <wp:positionH relativeFrom="column">
                    <wp:posOffset>-62230</wp:posOffset>
                  </wp:positionH>
                  <wp:positionV relativeFrom="paragraph">
                    <wp:posOffset>-1451610</wp:posOffset>
                  </wp:positionV>
                  <wp:extent cx="1978660" cy="1378585"/>
                  <wp:effectExtent l="0" t="0" r="2540" b="0"/>
                  <wp:wrapTight wrapText="bothSides">
                    <wp:wrapPolygon edited="0">
                      <wp:start x="0" y="0"/>
                      <wp:lineTo x="0" y="21192"/>
                      <wp:lineTo x="21420" y="21192"/>
                      <wp:lineTo x="21420" y="0"/>
                      <wp:lineTo x="0" y="0"/>
                    </wp:wrapPolygon>
                  </wp:wrapTight>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78660" cy="1378585"/>
                          </a:xfrm>
                          <a:prstGeom prst="rect">
                            <a:avLst/>
                          </a:prstGeom>
                          <a:solidFill>
                            <a:srgbClr val="FFFFFF"/>
                          </a:solidFill>
                          <a:ln>
                            <a:noFill/>
                          </a:ln>
                        </pic:spPr>
                      </pic:pic>
                    </a:graphicData>
                  </a:graphic>
                </wp:anchor>
              </w:drawing>
            </w:r>
          </w:p>
        </w:tc>
        <w:tc>
          <w:tcPr>
            <w:tcW w:w="3175"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05344" behindDoc="1" locked="0" layoutInCell="1" allowOverlap="1">
                  <wp:simplePos x="0" y="0"/>
                  <wp:positionH relativeFrom="column">
                    <wp:posOffset>60325</wp:posOffset>
                  </wp:positionH>
                  <wp:positionV relativeFrom="paragraph">
                    <wp:posOffset>-1348740</wp:posOffset>
                  </wp:positionV>
                  <wp:extent cx="2012315" cy="1238885"/>
                  <wp:effectExtent l="0" t="0" r="6985" b="0"/>
                  <wp:wrapTight wrapText="bothSides">
                    <wp:wrapPolygon edited="0">
                      <wp:start x="0" y="0"/>
                      <wp:lineTo x="0" y="21257"/>
                      <wp:lineTo x="21470" y="21257"/>
                      <wp:lineTo x="21470" y="0"/>
                      <wp:lineTo x="0" y="0"/>
                    </wp:wrapPolygon>
                  </wp:wrapTight>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12315" cy="1238885"/>
                          </a:xfrm>
                          <a:prstGeom prst="rect">
                            <a:avLst/>
                          </a:prstGeom>
                          <a:solidFill>
                            <a:srgbClr val="FFFFFF"/>
                          </a:solidFill>
                          <a:ln>
                            <a:noFill/>
                          </a:ln>
                        </pic:spPr>
                      </pic:pic>
                    </a:graphicData>
                  </a:graphic>
                </wp:anchor>
              </w:drawing>
            </w:r>
          </w:p>
        </w:tc>
      </w:tr>
      <w:tr w:rsidR="00210B7C" w:rsidRPr="00DA621F" w:rsidTr="003B4A4C">
        <w:tc>
          <w:tcPr>
            <w:tcW w:w="2822"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zh-CN"/>
              </w:rPr>
            </w:pPr>
          </w:p>
        </w:tc>
        <w:tc>
          <w:tcPr>
            <w:tcW w:w="3574"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02272" behindDoc="1" locked="0" layoutInCell="1" allowOverlap="1">
                  <wp:simplePos x="0" y="0"/>
                  <wp:positionH relativeFrom="column">
                    <wp:posOffset>-20955</wp:posOffset>
                  </wp:positionH>
                  <wp:positionV relativeFrom="paragraph">
                    <wp:posOffset>-2040890</wp:posOffset>
                  </wp:positionV>
                  <wp:extent cx="2280285" cy="2204085"/>
                  <wp:effectExtent l="0" t="0" r="5715" b="5715"/>
                  <wp:wrapTight wrapText="bothSides">
                    <wp:wrapPolygon edited="0">
                      <wp:start x="0" y="0"/>
                      <wp:lineTo x="0" y="21469"/>
                      <wp:lineTo x="21474" y="21469"/>
                      <wp:lineTo x="21474" y="0"/>
                      <wp:lineTo x="0" y="0"/>
                    </wp:wrapPolygon>
                  </wp:wrapTight>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0285" cy="2204085"/>
                          </a:xfrm>
                          <a:prstGeom prst="rect">
                            <a:avLst/>
                          </a:prstGeom>
                          <a:solidFill>
                            <a:srgbClr val="FFFFFF"/>
                          </a:solidFill>
                          <a:ln>
                            <a:noFill/>
                          </a:ln>
                        </pic:spPr>
                      </pic:pic>
                    </a:graphicData>
                  </a:graphic>
                </wp:anchor>
              </w:drawing>
            </w:r>
          </w:p>
        </w:tc>
        <w:tc>
          <w:tcPr>
            <w:tcW w:w="3175"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lang w:eastAsia="zh-CN"/>
              </w:rPr>
            </w:pPr>
          </w:p>
        </w:tc>
      </w:tr>
      <w:tr w:rsidR="00210B7C" w:rsidRPr="00DA621F" w:rsidTr="003B4A4C">
        <w:tc>
          <w:tcPr>
            <w:tcW w:w="2822"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03296" behindDoc="1" locked="0" layoutInCell="1" allowOverlap="1">
                  <wp:simplePos x="0" y="0"/>
                  <wp:positionH relativeFrom="column">
                    <wp:posOffset>98425</wp:posOffset>
                  </wp:positionH>
                  <wp:positionV relativeFrom="paragraph">
                    <wp:posOffset>98425</wp:posOffset>
                  </wp:positionV>
                  <wp:extent cx="1354455" cy="1464310"/>
                  <wp:effectExtent l="0" t="0" r="0" b="2540"/>
                  <wp:wrapTight wrapText="bothSides">
                    <wp:wrapPolygon edited="0">
                      <wp:start x="0" y="0"/>
                      <wp:lineTo x="0" y="21356"/>
                      <wp:lineTo x="21266" y="21356"/>
                      <wp:lineTo x="21266" y="0"/>
                      <wp:lineTo x="0" y="0"/>
                    </wp:wrapPolygon>
                  </wp:wrapTight>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54455" cy="1464310"/>
                          </a:xfrm>
                          <a:prstGeom prst="rect">
                            <a:avLst/>
                          </a:prstGeom>
                          <a:solidFill>
                            <a:srgbClr val="FFFFFF"/>
                          </a:solidFill>
                          <a:ln>
                            <a:noFill/>
                          </a:ln>
                        </pic:spPr>
                      </pic:pic>
                    </a:graphicData>
                  </a:graphic>
                </wp:anchor>
              </w:drawing>
            </w:r>
          </w:p>
        </w:tc>
        <w:tc>
          <w:tcPr>
            <w:tcW w:w="3574"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06368" behindDoc="1" locked="0" layoutInCell="1" allowOverlap="1">
                  <wp:simplePos x="0" y="0"/>
                  <wp:positionH relativeFrom="column">
                    <wp:posOffset>431800</wp:posOffset>
                  </wp:positionH>
                  <wp:positionV relativeFrom="paragraph">
                    <wp:posOffset>31750</wp:posOffset>
                  </wp:positionV>
                  <wp:extent cx="1219200" cy="1704340"/>
                  <wp:effectExtent l="0" t="0" r="0" b="0"/>
                  <wp:wrapTight wrapText="bothSides">
                    <wp:wrapPolygon edited="0">
                      <wp:start x="0" y="0"/>
                      <wp:lineTo x="0" y="21246"/>
                      <wp:lineTo x="21263" y="21246"/>
                      <wp:lineTo x="21263" y="0"/>
                      <wp:lineTo x="0" y="0"/>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19200" cy="1704340"/>
                          </a:xfrm>
                          <a:prstGeom prst="rect">
                            <a:avLst/>
                          </a:prstGeom>
                          <a:solidFill>
                            <a:srgbClr val="FFFFFF"/>
                          </a:solidFill>
                          <a:ln>
                            <a:noFill/>
                          </a:ln>
                        </pic:spPr>
                      </pic:pic>
                    </a:graphicData>
                  </a:graphic>
                </wp:anchor>
              </w:drawing>
            </w:r>
          </w:p>
        </w:tc>
        <w:tc>
          <w:tcPr>
            <w:tcW w:w="3175" w:type="dxa"/>
            <w:shd w:val="clear" w:color="auto" w:fill="auto"/>
          </w:tcPr>
          <w:p w:rsidR="00210B7C" w:rsidRPr="00DA621F" w:rsidRDefault="00210B7C" w:rsidP="00210B7C">
            <w:pPr>
              <w:tabs>
                <w:tab w:val="left" w:pos="1950"/>
              </w:tabs>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04320" behindDoc="1" locked="0" layoutInCell="1" allowOverlap="1">
                  <wp:simplePos x="0" y="0"/>
                  <wp:positionH relativeFrom="column">
                    <wp:posOffset>577850</wp:posOffset>
                  </wp:positionH>
                  <wp:positionV relativeFrom="paragraph">
                    <wp:posOffset>-1988185</wp:posOffset>
                  </wp:positionV>
                  <wp:extent cx="1441450" cy="1871345"/>
                  <wp:effectExtent l="0" t="0" r="6350" b="0"/>
                  <wp:wrapTight wrapText="bothSides">
                    <wp:wrapPolygon edited="0">
                      <wp:start x="0" y="0"/>
                      <wp:lineTo x="0" y="21329"/>
                      <wp:lineTo x="21410" y="21329"/>
                      <wp:lineTo x="21410"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41450" cy="1871345"/>
                          </a:xfrm>
                          <a:prstGeom prst="rect">
                            <a:avLst/>
                          </a:prstGeom>
                          <a:solidFill>
                            <a:srgbClr val="FFFFFF"/>
                          </a:solidFill>
                          <a:ln>
                            <a:noFill/>
                          </a:ln>
                        </pic:spPr>
                      </pic:pic>
                    </a:graphicData>
                  </a:graphic>
                </wp:anchor>
              </w:drawing>
            </w:r>
          </w:p>
        </w:tc>
      </w:tr>
    </w:tbl>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1950"/>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Задание 3. Продолжи узоры. Ты можешь выполнить один вариант этого задания. Определи, какое задание сложнее? </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Вариант 1.</w:t>
      </w:r>
    </w:p>
    <w:p w:rsidR="00210B7C" w:rsidRPr="00DA621F" w:rsidRDefault="00210B7C" w:rsidP="00210B7C">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09440" behindDoc="1" locked="0" layoutInCell="1" allowOverlap="1">
            <wp:simplePos x="0" y="0"/>
            <wp:positionH relativeFrom="column">
              <wp:posOffset>-131445</wp:posOffset>
            </wp:positionH>
            <wp:positionV relativeFrom="paragraph">
              <wp:posOffset>179705</wp:posOffset>
            </wp:positionV>
            <wp:extent cx="5599430" cy="1297305"/>
            <wp:effectExtent l="0" t="0" r="1270" b="0"/>
            <wp:wrapTight wrapText="bothSides">
              <wp:wrapPolygon edited="0">
                <wp:start x="0" y="0"/>
                <wp:lineTo x="0" y="21251"/>
                <wp:lineTo x="21531" y="21251"/>
                <wp:lineTo x="21531" y="0"/>
                <wp:lineTo x="0" y="0"/>
              </wp:wrapPolygon>
            </wp:wrapTight>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99430" cy="1297305"/>
                    </a:xfrm>
                    <a:prstGeom prst="rect">
                      <a:avLst/>
                    </a:prstGeom>
                    <a:solidFill>
                      <a:srgbClr val="FFFFFF"/>
                    </a:solidFill>
                    <a:ln>
                      <a:noFill/>
                    </a:ln>
                  </pic:spPr>
                </pic:pic>
              </a:graphicData>
            </a:graphic>
          </wp:anchor>
        </w:drawing>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521810">
      <w:pPr>
        <w:suppressAutoHyphens/>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0464" behindDoc="1" locked="0" layoutInCell="1" allowOverlap="1">
            <wp:simplePos x="0" y="0"/>
            <wp:positionH relativeFrom="column">
              <wp:posOffset>-245745</wp:posOffset>
            </wp:positionH>
            <wp:positionV relativeFrom="paragraph">
              <wp:posOffset>151130</wp:posOffset>
            </wp:positionV>
            <wp:extent cx="5536565" cy="1089660"/>
            <wp:effectExtent l="0" t="0" r="6985" b="0"/>
            <wp:wrapTight wrapText="bothSides">
              <wp:wrapPolygon edited="0">
                <wp:start x="0" y="0"/>
                <wp:lineTo x="0" y="21147"/>
                <wp:lineTo x="21553" y="21147"/>
                <wp:lineTo x="21553" y="0"/>
                <wp:lineTo x="0" y="0"/>
              </wp:wrapPolygon>
            </wp:wrapTight>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36565" cy="1089660"/>
                    </a:xfrm>
                    <a:prstGeom prst="rect">
                      <a:avLst/>
                    </a:prstGeom>
                    <a:solidFill>
                      <a:srgbClr val="FFFFFF"/>
                    </a:solidFill>
                    <a:ln>
                      <a:noFill/>
                    </a:ln>
                  </pic:spPr>
                </pic:pic>
              </a:graphicData>
            </a:graphic>
          </wp:anchor>
        </w:drawing>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3900"/>
        </w:tabs>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Вариант 2.</w:t>
      </w:r>
    </w:p>
    <w:p w:rsidR="00210B7C" w:rsidRPr="00DA621F" w:rsidRDefault="00210B7C" w:rsidP="00210B7C">
      <w:pPr>
        <w:suppressAutoHyphens/>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1488" behindDoc="1" locked="0" layoutInCell="1" allowOverlap="1">
            <wp:simplePos x="0" y="0"/>
            <wp:positionH relativeFrom="column">
              <wp:posOffset>-245745</wp:posOffset>
            </wp:positionH>
            <wp:positionV relativeFrom="paragraph">
              <wp:posOffset>320040</wp:posOffset>
            </wp:positionV>
            <wp:extent cx="6056630" cy="1300480"/>
            <wp:effectExtent l="0" t="0" r="1270" b="0"/>
            <wp:wrapTight wrapText="bothSides">
              <wp:wrapPolygon edited="0">
                <wp:start x="0" y="0"/>
                <wp:lineTo x="0" y="21199"/>
                <wp:lineTo x="21537" y="21199"/>
                <wp:lineTo x="21537" y="0"/>
                <wp:lineTo x="0" y="0"/>
              </wp:wrapPolygon>
            </wp:wrapTight>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56630" cy="1300480"/>
                    </a:xfrm>
                    <a:prstGeom prst="rect">
                      <a:avLst/>
                    </a:prstGeom>
                    <a:solidFill>
                      <a:srgbClr val="FFFFFF"/>
                    </a:solidFill>
                    <a:ln>
                      <a:noFill/>
                    </a:ln>
                  </pic:spPr>
                </pic:pic>
              </a:graphicData>
            </a:graphic>
          </wp:anchor>
        </w:drawing>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sectPr w:rsidR="00210B7C" w:rsidRPr="00DA621F" w:rsidSect="00DA621F">
          <w:pgSz w:w="11906" w:h="16838"/>
          <w:pgMar w:top="720" w:right="720" w:bottom="720" w:left="720" w:header="720" w:footer="720" w:gutter="0"/>
          <w:cols w:space="720"/>
          <w:titlePg/>
          <w:docGrid w:linePitch="360"/>
        </w:sectPr>
      </w:pPr>
      <w:r w:rsidRPr="00DA621F">
        <w:rPr>
          <w:rFonts w:ascii="Times New Roman" w:eastAsia="Times New Roman" w:hAnsi="Times New Roman" w:cs="Times New Roman"/>
          <w:noProof/>
          <w:sz w:val="28"/>
          <w:szCs w:val="28"/>
        </w:rPr>
        <w:drawing>
          <wp:anchor distT="0" distB="0" distL="114935" distR="114935" simplePos="0" relativeHeight="251712512" behindDoc="1" locked="0" layoutInCell="1" allowOverlap="1">
            <wp:simplePos x="0" y="0"/>
            <wp:positionH relativeFrom="column">
              <wp:posOffset>-360045</wp:posOffset>
            </wp:positionH>
            <wp:positionV relativeFrom="paragraph">
              <wp:posOffset>13970</wp:posOffset>
            </wp:positionV>
            <wp:extent cx="6267450" cy="839470"/>
            <wp:effectExtent l="0" t="0" r="0" b="0"/>
            <wp:wrapTight wrapText="bothSides">
              <wp:wrapPolygon edited="0">
                <wp:start x="0" y="0"/>
                <wp:lineTo x="0" y="21077"/>
                <wp:lineTo x="21534" y="21077"/>
                <wp:lineTo x="21534" y="0"/>
                <wp:lineTo x="0"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67450" cy="839470"/>
                    </a:xfrm>
                    <a:prstGeom prst="rect">
                      <a:avLst/>
                    </a:prstGeom>
                    <a:solidFill>
                      <a:srgbClr val="FFFFFF"/>
                    </a:solidFill>
                    <a:ln>
                      <a:noFill/>
                    </a:ln>
                  </pic:spPr>
                </pic:pic>
              </a:graphicData>
            </a:graphic>
          </wp:anchor>
        </w:drawing>
      </w:r>
    </w:p>
    <w:p w:rsidR="00210B7C" w:rsidRPr="00DA621F" w:rsidRDefault="00210B7C" w:rsidP="00521810">
      <w:pPr>
        <w:suppressAutoHyphens/>
        <w:spacing w:after="0" w:line="240" w:lineRule="auto"/>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lastRenderedPageBreak/>
        <w:t xml:space="preserve">Задание 4. </w:t>
      </w:r>
    </w:p>
    <w:p w:rsidR="00210B7C" w:rsidRPr="00DA621F" w:rsidRDefault="00210B7C" w:rsidP="00210B7C">
      <w:pPr>
        <w:suppressAutoHyphens/>
        <w:spacing w:after="0" w:line="240" w:lineRule="auto"/>
        <w:ind w:left="540"/>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Вариант 1. Определи, какие животные относятся к диким, а какие к домашним? Поставь  </w:t>
      </w:r>
      <w:r w:rsidRPr="00DA621F">
        <w:rPr>
          <w:rFonts w:ascii="Times New Roman" w:eastAsia="Times New Roman" w:hAnsi="Times New Roman" w:cs="Times New Roman"/>
          <w:b/>
          <w:noProof/>
          <w:sz w:val="28"/>
          <w:szCs w:val="28"/>
        </w:rPr>
        <w:drawing>
          <wp:inline distT="0" distB="0" distL="0" distR="0">
            <wp:extent cx="209550" cy="1905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solidFill>
                      <a:srgbClr val="FFFFFF"/>
                    </a:solidFill>
                    <a:ln>
                      <a:noFill/>
                    </a:ln>
                  </pic:spPr>
                </pic:pic>
              </a:graphicData>
            </a:graphic>
          </wp:inline>
        </w:drawing>
      </w:r>
      <w:r w:rsidRPr="00DA621F">
        <w:rPr>
          <w:rFonts w:ascii="Times New Roman" w:eastAsia="Times New Roman" w:hAnsi="Times New Roman" w:cs="Times New Roman"/>
          <w:b/>
          <w:sz w:val="28"/>
          <w:szCs w:val="28"/>
          <w:lang w:eastAsia="zh-CN"/>
        </w:rPr>
        <w:t xml:space="preserve"> около домашних животных. </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2991"/>
        <w:gridCol w:w="3044"/>
        <w:gridCol w:w="3535"/>
      </w:tblGrid>
      <w:tr w:rsidR="00210B7C" w:rsidRPr="00DA621F" w:rsidTr="003B4A4C">
        <w:trPr>
          <w:trHeight w:val="3162"/>
        </w:trPr>
        <w:tc>
          <w:tcPr>
            <w:tcW w:w="2991"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4560" behindDoc="1" locked="0" layoutInCell="1" allowOverlap="1">
                  <wp:simplePos x="0" y="0"/>
                  <wp:positionH relativeFrom="column">
                    <wp:posOffset>1270</wp:posOffset>
                  </wp:positionH>
                  <wp:positionV relativeFrom="paragraph">
                    <wp:posOffset>100330</wp:posOffset>
                  </wp:positionV>
                  <wp:extent cx="1767840" cy="1821180"/>
                  <wp:effectExtent l="0" t="0" r="3810" b="7620"/>
                  <wp:wrapTight wrapText="bothSides">
                    <wp:wrapPolygon edited="0">
                      <wp:start x="0" y="0"/>
                      <wp:lineTo x="0" y="21464"/>
                      <wp:lineTo x="21414" y="21464"/>
                      <wp:lineTo x="21414" y="0"/>
                      <wp:lineTo x="0" y="0"/>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67840" cy="1821180"/>
                          </a:xfrm>
                          <a:prstGeom prst="rect">
                            <a:avLst/>
                          </a:prstGeom>
                          <a:solidFill>
                            <a:srgbClr val="FFFFFF"/>
                          </a:solidFill>
                          <a:ln>
                            <a:noFill/>
                          </a:ln>
                        </pic:spPr>
                      </pic:pic>
                    </a:graphicData>
                  </a:graphic>
                </wp:anchor>
              </w:drawing>
            </w:r>
          </w:p>
        </w:tc>
        <w:tc>
          <w:tcPr>
            <w:tcW w:w="3044"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8656" behindDoc="1" locked="0" layoutInCell="1" allowOverlap="1">
                  <wp:simplePos x="0" y="0"/>
                  <wp:positionH relativeFrom="column">
                    <wp:posOffset>-17780</wp:posOffset>
                  </wp:positionH>
                  <wp:positionV relativeFrom="paragraph">
                    <wp:posOffset>52705</wp:posOffset>
                  </wp:positionV>
                  <wp:extent cx="1803400" cy="1510665"/>
                  <wp:effectExtent l="0" t="0" r="6350" b="0"/>
                  <wp:wrapTight wrapText="bothSides">
                    <wp:wrapPolygon edited="0">
                      <wp:start x="0" y="0"/>
                      <wp:lineTo x="0" y="21246"/>
                      <wp:lineTo x="21448" y="21246"/>
                      <wp:lineTo x="21448" y="0"/>
                      <wp:lineTo x="0" y="0"/>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03400" cy="1510665"/>
                          </a:xfrm>
                          <a:prstGeom prst="rect">
                            <a:avLst/>
                          </a:prstGeom>
                          <a:solidFill>
                            <a:srgbClr val="FFFFFF"/>
                          </a:solidFill>
                          <a:ln>
                            <a:noFill/>
                          </a:ln>
                        </pic:spPr>
                      </pic:pic>
                    </a:graphicData>
                  </a:graphic>
                </wp:anchor>
              </w:drawing>
            </w:r>
          </w:p>
        </w:tc>
        <w:tc>
          <w:tcPr>
            <w:tcW w:w="3535"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7632" behindDoc="1" locked="0" layoutInCell="1" allowOverlap="1">
                  <wp:simplePos x="0" y="0"/>
                  <wp:positionH relativeFrom="column">
                    <wp:posOffset>-1833245</wp:posOffset>
                  </wp:positionH>
                  <wp:positionV relativeFrom="paragraph">
                    <wp:posOffset>0</wp:posOffset>
                  </wp:positionV>
                  <wp:extent cx="2113280" cy="2042795"/>
                  <wp:effectExtent l="0" t="0" r="1270" b="0"/>
                  <wp:wrapTight wrapText="bothSides">
                    <wp:wrapPolygon edited="0">
                      <wp:start x="0" y="0"/>
                      <wp:lineTo x="0" y="21352"/>
                      <wp:lineTo x="21418" y="21352"/>
                      <wp:lineTo x="21418" y="0"/>
                      <wp:lineTo x="0" y="0"/>
                    </wp:wrapPolygon>
                  </wp:wrapTight>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3280" cy="2042795"/>
                          </a:xfrm>
                          <a:prstGeom prst="rect">
                            <a:avLst/>
                          </a:prstGeom>
                          <a:solidFill>
                            <a:srgbClr val="FFFFFF"/>
                          </a:solidFill>
                          <a:ln>
                            <a:noFill/>
                          </a:ln>
                        </pic:spPr>
                      </pic:pic>
                    </a:graphicData>
                  </a:graphic>
                </wp:anchor>
              </w:drawing>
            </w:r>
          </w:p>
        </w:tc>
      </w:tr>
      <w:tr w:rsidR="00210B7C" w:rsidRPr="00DA621F" w:rsidTr="003B4A4C">
        <w:tc>
          <w:tcPr>
            <w:tcW w:w="2991"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5584" behindDoc="1" locked="0" layoutInCell="1" allowOverlap="1">
                  <wp:simplePos x="0" y="0"/>
                  <wp:positionH relativeFrom="column">
                    <wp:posOffset>115570</wp:posOffset>
                  </wp:positionH>
                  <wp:positionV relativeFrom="paragraph">
                    <wp:posOffset>38735</wp:posOffset>
                  </wp:positionV>
                  <wp:extent cx="1658620" cy="1426210"/>
                  <wp:effectExtent l="0" t="0" r="0" b="2540"/>
                  <wp:wrapTight wrapText="bothSides">
                    <wp:wrapPolygon edited="0">
                      <wp:start x="0" y="0"/>
                      <wp:lineTo x="0" y="21350"/>
                      <wp:lineTo x="21335" y="21350"/>
                      <wp:lineTo x="21335" y="0"/>
                      <wp:lineTo x="0" y="0"/>
                    </wp:wrapPolygon>
                  </wp:wrapTight>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58620" cy="1426210"/>
                          </a:xfrm>
                          <a:prstGeom prst="rect">
                            <a:avLst/>
                          </a:prstGeom>
                          <a:solidFill>
                            <a:srgbClr val="FFFFFF"/>
                          </a:solidFill>
                          <a:ln>
                            <a:noFill/>
                          </a:ln>
                        </pic:spPr>
                      </pic:pic>
                    </a:graphicData>
                  </a:graphic>
                </wp:anchor>
              </w:drawing>
            </w:r>
          </w:p>
        </w:tc>
        <w:tc>
          <w:tcPr>
            <w:tcW w:w="3044"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3536" behindDoc="1" locked="0" layoutInCell="1" allowOverlap="1">
                  <wp:simplePos x="0" y="0"/>
                  <wp:positionH relativeFrom="column">
                    <wp:posOffset>-1683385</wp:posOffset>
                  </wp:positionH>
                  <wp:positionV relativeFrom="paragraph">
                    <wp:posOffset>128905</wp:posOffset>
                  </wp:positionV>
                  <wp:extent cx="1567815" cy="1711325"/>
                  <wp:effectExtent l="0" t="0" r="0" b="3175"/>
                  <wp:wrapTight wrapText="bothSides">
                    <wp:wrapPolygon edited="0">
                      <wp:start x="0" y="0"/>
                      <wp:lineTo x="0" y="21400"/>
                      <wp:lineTo x="21259" y="21400"/>
                      <wp:lineTo x="21259"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7815" cy="1711325"/>
                          </a:xfrm>
                          <a:prstGeom prst="rect">
                            <a:avLst/>
                          </a:prstGeom>
                          <a:solidFill>
                            <a:srgbClr val="FFFFFF"/>
                          </a:solidFill>
                          <a:ln>
                            <a:noFill/>
                          </a:ln>
                        </pic:spPr>
                      </pic:pic>
                    </a:graphicData>
                  </a:graphic>
                </wp:anchor>
              </w:drawing>
            </w:r>
          </w:p>
        </w:tc>
        <w:tc>
          <w:tcPr>
            <w:tcW w:w="3535"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6608" behindDoc="1" locked="0" layoutInCell="1" allowOverlap="1">
                  <wp:simplePos x="0" y="0"/>
                  <wp:positionH relativeFrom="column">
                    <wp:posOffset>96520</wp:posOffset>
                  </wp:positionH>
                  <wp:positionV relativeFrom="paragraph">
                    <wp:posOffset>357505</wp:posOffset>
                  </wp:positionV>
                  <wp:extent cx="2004695" cy="1367790"/>
                  <wp:effectExtent l="0" t="0" r="0" b="3810"/>
                  <wp:wrapTight wrapText="bothSides">
                    <wp:wrapPolygon edited="0">
                      <wp:start x="0" y="0"/>
                      <wp:lineTo x="0" y="21359"/>
                      <wp:lineTo x="21347" y="21359"/>
                      <wp:lineTo x="21347" y="0"/>
                      <wp:lineTo x="0"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4695" cy="1367790"/>
                          </a:xfrm>
                          <a:prstGeom prst="rect">
                            <a:avLst/>
                          </a:prstGeom>
                          <a:solidFill>
                            <a:srgbClr val="FFFFFF"/>
                          </a:solidFill>
                          <a:ln>
                            <a:noFill/>
                          </a:ln>
                        </pic:spPr>
                      </pic:pic>
                    </a:graphicData>
                  </a:graphic>
                </wp:anchor>
              </w:drawing>
            </w:r>
          </w:p>
        </w:tc>
      </w:tr>
    </w:tbl>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Вариант 2. Отметь цифрой 1 водный  транспорт, цифрой 2 – наземный, цифрой 3 – воздушный. </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tbl>
      <w:tblPr>
        <w:tblW w:w="0" w:type="auto"/>
        <w:tblLayout w:type="fixed"/>
        <w:tblLook w:val="0000" w:firstRow="0" w:lastRow="0" w:firstColumn="0" w:lastColumn="0" w:noHBand="0" w:noVBand="0"/>
      </w:tblPr>
      <w:tblGrid>
        <w:gridCol w:w="3791"/>
        <w:gridCol w:w="3806"/>
        <w:gridCol w:w="3353"/>
      </w:tblGrid>
      <w:tr w:rsidR="00210B7C" w:rsidRPr="00DA621F" w:rsidTr="003B4A4C">
        <w:trPr>
          <w:trHeight w:val="2559"/>
        </w:trPr>
        <w:tc>
          <w:tcPr>
            <w:tcW w:w="3791"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19680" behindDoc="1" locked="0" layoutInCell="1" allowOverlap="1">
                  <wp:simplePos x="0" y="0"/>
                  <wp:positionH relativeFrom="column">
                    <wp:posOffset>-113030</wp:posOffset>
                  </wp:positionH>
                  <wp:positionV relativeFrom="paragraph">
                    <wp:posOffset>-1393825</wp:posOffset>
                  </wp:positionV>
                  <wp:extent cx="2267585" cy="1443990"/>
                  <wp:effectExtent l="0" t="0" r="0" b="3810"/>
                  <wp:wrapTight wrapText="bothSides">
                    <wp:wrapPolygon edited="0">
                      <wp:start x="0" y="0"/>
                      <wp:lineTo x="0" y="21372"/>
                      <wp:lineTo x="21412" y="21372"/>
                      <wp:lineTo x="21412"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67585" cy="1443990"/>
                          </a:xfrm>
                          <a:prstGeom prst="rect">
                            <a:avLst/>
                          </a:prstGeom>
                          <a:solidFill>
                            <a:srgbClr val="FFFFFF"/>
                          </a:solidFill>
                          <a:ln>
                            <a:noFill/>
                          </a:ln>
                        </pic:spPr>
                      </pic:pic>
                    </a:graphicData>
                  </a:graphic>
                </wp:anchor>
              </w:drawing>
            </w:r>
          </w:p>
        </w:tc>
        <w:tc>
          <w:tcPr>
            <w:tcW w:w="3806"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20704" behindDoc="1" locked="0" layoutInCell="1" allowOverlap="1">
                  <wp:simplePos x="0" y="0"/>
                  <wp:positionH relativeFrom="column">
                    <wp:posOffset>93345</wp:posOffset>
                  </wp:positionH>
                  <wp:positionV relativeFrom="paragraph">
                    <wp:posOffset>-1393825</wp:posOffset>
                  </wp:positionV>
                  <wp:extent cx="2278380" cy="1428115"/>
                  <wp:effectExtent l="0" t="0" r="7620" b="635"/>
                  <wp:wrapTight wrapText="bothSides">
                    <wp:wrapPolygon edited="0">
                      <wp:start x="0" y="0"/>
                      <wp:lineTo x="0" y="21321"/>
                      <wp:lineTo x="21492" y="21321"/>
                      <wp:lineTo x="21492" y="0"/>
                      <wp:lineTo x="0" y="0"/>
                    </wp:wrapPolygon>
                  </wp:wrapTight>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78380" cy="1428115"/>
                          </a:xfrm>
                          <a:prstGeom prst="rect">
                            <a:avLst/>
                          </a:prstGeom>
                          <a:solidFill>
                            <a:srgbClr val="FFFFFF"/>
                          </a:solidFill>
                          <a:ln>
                            <a:noFill/>
                          </a:ln>
                        </pic:spPr>
                      </pic:pic>
                    </a:graphicData>
                  </a:graphic>
                </wp:anchor>
              </w:drawing>
            </w:r>
          </w:p>
        </w:tc>
        <w:tc>
          <w:tcPr>
            <w:tcW w:w="3353" w:type="dxa"/>
            <w:shd w:val="clear" w:color="auto" w:fill="auto"/>
          </w:tcPr>
          <w:p w:rsidR="00210B7C" w:rsidRPr="00DA621F" w:rsidRDefault="00210B7C" w:rsidP="00210B7C">
            <w:pPr>
              <w:suppressAutoHyphens/>
              <w:snapToGrid w:val="0"/>
              <w:spacing w:after="0" w:line="240" w:lineRule="auto"/>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21728" behindDoc="1" locked="0" layoutInCell="1" allowOverlap="1">
                  <wp:simplePos x="0" y="0"/>
                  <wp:positionH relativeFrom="column">
                    <wp:posOffset>9525</wp:posOffset>
                  </wp:positionH>
                  <wp:positionV relativeFrom="paragraph">
                    <wp:posOffset>-1393825</wp:posOffset>
                  </wp:positionV>
                  <wp:extent cx="1990725" cy="1378585"/>
                  <wp:effectExtent l="0" t="0" r="9525" b="0"/>
                  <wp:wrapTight wrapText="bothSides">
                    <wp:wrapPolygon edited="0">
                      <wp:start x="0" y="0"/>
                      <wp:lineTo x="0" y="21192"/>
                      <wp:lineTo x="21497" y="21192"/>
                      <wp:lineTo x="21497"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90725" cy="1378585"/>
                          </a:xfrm>
                          <a:prstGeom prst="rect">
                            <a:avLst/>
                          </a:prstGeom>
                          <a:solidFill>
                            <a:srgbClr val="FFFFFF"/>
                          </a:solidFill>
                          <a:ln>
                            <a:noFill/>
                          </a:ln>
                        </pic:spPr>
                      </pic:pic>
                    </a:graphicData>
                  </a:graphic>
                </wp:anchor>
              </w:drawing>
            </w:r>
          </w:p>
        </w:tc>
      </w:tr>
    </w:tbl>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ind w:left="720"/>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Задание 5. Соедини стрелкой цифры через одну.</w:t>
      </w:r>
    </w:p>
    <w:p w:rsidR="00210B7C" w:rsidRPr="00DA621F" w:rsidRDefault="00210B7C" w:rsidP="00210B7C">
      <w:pPr>
        <w:suppressAutoHyphens/>
        <w:spacing w:after="0" w:line="240" w:lineRule="auto"/>
        <w:ind w:left="720"/>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ind w:left="720"/>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 xml:space="preserve">Образец </w:t>
      </w:r>
      <w:r w:rsidR="007449E9">
        <w:rPr>
          <w:rFonts w:ascii="Times New Roman" w:eastAsia="Times New Roman" w:hAnsi="Times New Roman" w:cs="Times New Roman"/>
          <w:noProof/>
          <w:sz w:val="28"/>
          <w:szCs w:val="28"/>
        </w:rPr>
        <mc:AlternateContent>
          <mc:Choice Requires="wpg">
            <w:drawing>
              <wp:inline distT="0" distB="0" distL="0" distR="0">
                <wp:extent cx="5828030" cy="3542665"/>
                <wp:effectExtent l="0" t="7620" r="13335" b="2540"/>
                <wp:docPr id="2"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030" cy="3542665"/>
                          <a:chOff x="0" y="0"/>
                          <a:chExt cx="9177" cy="5578"/>
                        </a:xfrm>
                      </wpg:grpSpPr>
                      <wps:wsp>
                        <wps:cNvPr id="3" name="Rectangle 40"/>
                        <wps:cNvSpPr>
                          <a:spLocks noChangeArrowheads="1"/>
                        </wps:cNvSpPr>
                        <wps:spPr bwMode="auto">
                          <a:xfrm>
                            <a:off x="0" y="1"/>
                            <a:ext cx="9177" cy="5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F"/>
                                </a:solidFill>
                                <a:round/>
                                <a:headEnd/>
                                <a:tailEnd/>
                              </a14:hiddenLine>
                            </a:ext>
                          </a:extLst>
                        </wps:spPr>
                        <wps:bodyPr rot="0" vert="horz" wrap="none" lIns="91440" tIns="45720" rIns="91440" bIns="45720" anchor="ctr" anchorCtr="0" upright="1">
                          <a:noAutofit/>
                        </wps:bodyPr>
                      </wps:wsp>
                      <wps:wsp>
                        <wps:cNvPr id="4" name="Text Box 41"/>
                        <wps:cNvSpPr txBox="1">
                          <a:spLocks noChangeArrowheads="1"/>
                        </wps:cNvSpPr>
                        <wps:spPr bwMode="auto">
                          <a:xfrm>
                            <a:off x="1619" y="0"/>
                            <a:ext cx="7557" cy="1438"/>
                          </a:xfrm>
                          <a:prstGeom prst="rect">
                            <a:avLst/>
                          </a:prstGeom>
                          <a:solidFill>
                            <a:srgbClr val="FFFFFF"/>
                          </a:solidFill>
                          <a:ln w="9360" cap="sq">
                            <a:solidFill>
                              <a:srgbClr val="000000"/>
                            </a:solidFill>
                            <a:miter lim="800000"/>
                            <a:headEnd/>
                            <a:tailEnd/>
                          </a:ln>
                        </wps:spPr>
                        <wps:txbx>
                          <w:txbxContent>
                            <w:p w:rsidR="000A6540" w:rsidRDefault="000A6540" w:rsidP="00210B7C">
                              <w:pPr>
                                <w:rPr>
                                  <w:b/>
                                  <w:sz w:val="52"/>
                                  <w:szCs w:val="52"/>
                                </w:rPr>
                              </w:pPr>
                              <w:r>
                                <w:rPr>
                                  <w:b/>
                                  <w:sz w:val="52"/>
                                  <w:szCs w:val="52"/>
                                </w:rPr>
                                <w:t>1     2     3     4     5     6     7     8</w:t>
                              </w:r>
                            </w:p>
                          </w:txbxContent>
                        </wps:txbx>
                        <wps:bodyPr rot="0" vert="horz" wrap="square" lIns="91440" tIns="45720" rIns="91440" bIns="45720" anchor="t" anchorCtr="0" upright="1">
                          <a:noAutofit/>
                        </wps:bodyPr>
                      </wps:wsp>
                      <wps:wsp>
                        <wps:cNvPr id="5" name="Line 42"/>
                        <wps:cNvCnPr/>
                        <wps:spPr bwMode="auto">
                          <a:xfrm>
                            <a:off x="1980" y="720"/>
                            <a:ext cx="0" cy="358"/>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 name="Line 43"/>
                        <wps:cNvCnPr/>
                        <wps:spPr bwMode="auto">
                          <a:xfrm>
                            <a:off x="1980" y="1080"/>
                            <a:ext cx="1618"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 name="Line 44"/>
                        <wps:cNvCnPr/>
                        <wps:spPr bwMode="auto">
                          <a:xfrm flipV="1">
                            <a:off x="3600" y="719"/>
                            <a:ext cx="0" cy="358"/>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Line 45"/>
                        <wps:cNvCnPr/>
                        <wps:spPr bwMode="auto">
                          <a:xfrm>
                            <a:off x="3780" y="720"/>
                            <a:ext cx="0" cy="358"/>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 name="Line 46"/>
                        <wps:cNvCnPr/>
                        <wps:spPr bwMode="auto">
                          <a:xfrm>
                            <a:off x="3780" y="1080"/>
                            <a:ext cx="1617"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 name="Line 47"/>
                        <wps:cNvCnPr/>
                        <wps:spPr bwMode="auto">
                          <a:xfrm flipV="1">
                            <a:off x="5399" y="719"/>
                            <a:ext cx="0" cy="358"/>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Line 48"/>
                        <wps:cNvCnPr/>
                        <wps:spPr bwMode="auto">
                          <a:xfrm>
                            <a:off x="5579" y="720"/>
                            <a:ext cx="0" cy="358"/>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 name="Line 49"/>
                        <wps:cNvCnPr/>
                        <wps:spPr bwMode="auto">
                          <a:xfrm>
                            <a:off x="5579" y="1080"/>
                            <a:ext cx="1798"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 name="Line 50"/>
                        <wps:cNvCnPr/>
                        <wps:spPr bwMode="auto">
                          <a:xfrm flipV="1">
                            <a:off x="7379" y="719"/>
                            <a:ext cx="0" cy="358"/>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46" o:spid="_x0000_s1027" style="width:458.9pt;height:278.95pt;mso-position-horizontal-relative:char;mso-position-vertical-relative:line" coordsize="9177,5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">
                <v:rect id="Rectangle 40" o:spid="_x0000_s1028" style="position:absolute;top:1;width:9177;height:55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NBE8EA&#10;AADaAAAADwAAAGRycy9kb3ducmV2LnhtbESPzWrDMBCE74G8g9hCboncBprgRjZJSsFXO4X2uFgb&#10;/2plLDWx3z4qFHocZr4Z5pBOphc3Gl1jWcHzJgJBXFrdcKXg8/Kx3oNwHlljb5kUzOQgTZaLA8ba&#10;3jmnW+ErEUrYxaig9n6IpXRlTQbdxg7Ewbva0aAPcqykHvEeyk0vX6LoVRpsOCzUONC5prIrfoyC&#10;Le3b7+yUv+dnU3Rt88Wz3m2VWj1NxzcQnib/H/6jMx04+L0SboBM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jQRPBAAAA2gAAAA8AAAAAAAAAAAAAAAAAmAIAAGRycy9kb3du&#10;cmV2LnhtbFBLBQYAAAAABAAEAPUAAACGAwAAAAA=&#10;" filled="f" stroked="f" strokecolor="#3465af">
                  <v:stroke joinstyle="round"/>
                </v:rect>
                <v:shape id="Text Box 41" o:spid="_x0000_s1029" type="#_x0000_t202" style="position:absolute;left:1619;width:7557;height:1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hPwMIA&#10;AADaAAAADwAAAGRycy9kb3ducmV2LnhtbESPQWsCMRSE7wX/Q3gFbzVb0SKrUUQQPFa7aHt7bJ6b&#10;ZTcva5Lq+u+NUOhxmJlvmMWqt624kg+1YwXvowwEcel0zZWC4mv7NgMRIrLG1jEpuFOA1XLwssBc&#10;uxvv6XqIlUgQDjkqMDF2uZShNGQxjFxHnLyz8xZjkr6S2uMtwW0rx1n2IS3WnBYMdrQxVDaHX6ug&#10;3/2cmu9YjadH4+kS1s3ntCiUGr726zmISH38D/+1d1rBBJ5X0g2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aE/AwgAAANoAAAAPAAAAAAAAAAAAAAAAAJgCAABkcnMvZG93&#10;bnJldi54bWxQSwUGAAAAAAQABAD1AAAAhwMAAAAA&#10;" strokeweight=".26mm">
                  <v:stroke endcap="square"/>
                  <v:textbox>
                    <w:txbxContent>
                      <w:p w:rsidR="000A6540" w:rsidRDefault="000A6540" w:rsidP="00210B7C">
                        <w:pPr>
                          <w:rPr>
                            <w:b/>
                            <w:sz w:val="52"/>
                            <w:szCs w:val="52"/>
                          </w:rPr>
                        </w:pPr>
                        <w:r>
                          <w:rPr>
                            <w:b/>
                            <w:sz w:val="52"/>
                            <w:szCs w:val="52"/>
                          </w:rPr>
                          <w:t>1     2     3     4     5     6     7     8</w:t>
                        </w:r>
                      </w:p>
                    </w:txbxContent>
                  </v:textbox>
                </v:shape>
                <v:line id="Line 42" o:spid="_x0000_s1030" style="position:absolute;visibility:visible;mso-wrap-style:square" from="1980,720" to="1980,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USd8MAAADaAAAADwAAAGRycy9kb3ducmV2LnhtbESPQWsCMRSE70L/Q3iF3jTbitZujSKC&#10;0IKIVUF6e928btZuXpYk1fXfG0HwOMzMN8x42tpaHMmHyrGC514GgrhwuuJSwW676I5AhIissXZM&#10;Cs4UYDp56Iwx1+7EX3TcxFIkCIccFZgYm1zKUBiyGHquIU7er/MWY5K+lNrjKcFtLV+ybCgtVpwW&#10;DDY0N1T8bf6tApr9oFz1184sV3P/uX/Vh+/Dm1JPj+3sHUSkNt7Dt/aHVjCA65V0A+Tk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FEnfDAAAA2gAAAA8AAAAAAAAAAAAA&#10;AAAAoQIAAGRycy9kb3ducmV2LnhtbFBLBQYAAAAABAAEAPkAAACRAwAAAAA=&#10;" strokeweight=".26mm">
                  <v:stroke joinstyle="miter" endcap="square"/>
                </v:line>
                <v:line id="Line 43" o:spid="_x0000_s1031" style="position:absolute;visibility:visible;mso-wrap-style:square" from="1980,1080" to="3598,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eMAMMAAADaAAAADwAAAGRycy9kb3ducmV2LnhtbESP3WoCMRSE7wXfIRyhd5q1Ba2rUUQo&#10;tFCk/oB4d9wcN6ubkyVJdfv2TUHo5TAz3zCzRWtrcSMfKscKhoMMBHHhdMWlgv3urf8KIkRkjbVj&#10;UvBDARbzbmeGuXZ33tBtG0uRIBxyVGBibHIpQ2HIYhi4hjh5Z+ctxiR9KbXHe4LbWj5n2UharDgt&#10;GGxoZai4br+tAlqeUK5fvpz5XK/8x2GsL8fLRKmnXrucgojUxv/wo/2uFYzg70q6A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XjADDAAAA2gAAAA8AAAAAAAAAAAAA&#10;AAAAoQIAAGRycy9kb3ducmV2LnhtbFBLBQYAAAAABAAEAPkAAACRAwAAAAA=&#10;" strokeweight=".26mm">
                  <v:stroke joinstyle="miter" endcap="square"/>
                </v:line>
                <v:line id="Line 44" o:spid="_x0000_s1032" style="position:absolute;flip:y;visibility:visible;mso-wrap-style:square" from="3600,719" to="3600,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nSyb4AAADaAAAADwAAAGRycy9kb3ducmV2LnhtbERPS27CMBDdV+IO1iCxKw6VqKKAQXzV&#10;broocIAhHuIo8diyXQi3rxeVunx6/+V6sL24U4itYwWzaQGCuHa65UbB5Xx8LUHEhKyxd0wKnhRh&#10;vRq9LLHS7sHfdD+lRuQQjhUqMCn5SspYG7IYp84TZ+7mgsWUYWikDvjI4baXb0XxLi22nBsMetoZ&#10;qrvTj1UwL7eHc9g/rx+tL6X/qjvD2Ck1GQ+bBYhEQ/oX/7k/tYK8NV/JN0Cuf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M+dLJvgAAANoAAAAPAAAAAAAAAAAAAAAAAKEC&#10;AABkcnMvZG93bnJldi54bWxQSwUGAAAAAAQABAD5AAAAjAMAAAAA&#10;" strokeweight=".26mm">
                  <v:stroke endarrow="block" joinstyle="miter" endcap="square"/>
                </v:line>
                <v:line id="Line 45" o:spid="_x0000_s1033" style="position:absolute;visibility:visible;mso-wrap-style:square" from="3780,720" to="3780,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gYcsMAAADaAAAADwAAAGRycy9kb3ducmV2LnhtbESPQWsCMRSE74L/ITyhN83agtXVKCIU&#10;KohUWyi9PTfPzdrNy5JEXf+9KRQ8DjPzDTNbtLYWF/KhcqxgOMhAEBdOV1wq+Pp8649BhIissXZM&#10;Cm4UYDHvdmaYa3flHV32sRQJwiFHBSbGJpcyFIYshoFriJN3dN5iTNKXUnu8Jrit5XOWjaTFitOC&#10;wYZWhorf/dkqoOUB5fblw5nNduXX36/69HOaKPXUa5dTEJHa+Aj/t9+1ggn8XUk3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IGHLDAAAA2gAAAA8AAAAAAAAAAAAA&#10;AAAAoQIAAGRycy9kb3ducmV2LnhtbFBLBQYAAAAABAAEAPkAAACRAwAAAAA=&#10;" strokeweight=".26mm">
                  <v:stroke joinstyle="miter" endcap="square"/>
                </v:line>
                <v:line id="Line 46" o:spid="_x0000_s1034" style="position:absolute;visibility:visible;mso-wrap-style:square" from="3780,1080" to="5397,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BJ4cUAAADbAAAADwAAAGRycy9kb3ducmV2LnhtbESPQWsCMRCF74X+hzAFbzXbCm1djSKC&#10;YKFItYJ4GzfTzdrNZElS3f77zqHQ2wzvzXvfTOe9b9WFYmoCG3gYFqCIq2Abrg3sP1b3L6BSRrbY&#10;BiYDP5RgPru9mWJpw5W3dNnlWkkIpxINuJy7UutUOfKYhqEjFu0zRI9Z1lhrG/Eq4b7Vj0XxpD02&#10;LA0OO1o6qr52394ALU6oN6P34N42y/h6eLbn43lszOCuX0xAZerzv/nvem0FX+jlFxlAz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BJ4cUAAADbAAAADwAAAAAAAAAA&#10;AAAAAAChAgAAZHJzL2Rvd25yZXYueG1sUEsFBgAAAAAEAAQA+QAAAJMDAAAAAA==&#10;" strokeweight=".26mm">
                  <v:stroke joinstyle="miter" endcap="square"/>
                </v:line>
                <v:line id="Line 47" o:spid="_x0000_s1035" style="position:absolute;flip:y;visibility:visible;mso-wrap-style:square" from="5399,719" to="5399,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B0l8AAAADbAAAADwAAAGRycy9kb3ducmV2LnhtbERPzWoCMRC+F3yHMEJvNWtBWbZGqbZS&#10;Lx6qPsB0M90su5mEJNX17Y0g9DYf3+8sVoPtxZlCbB0rmE4KEMS10y03Ck7H7UsJIiZkjb1jUnCl&#10;CKvl6GmBlXYX/qbzITUih3CsUIFJyVdSxtqQxThxnjhzvy5YTBmGRuqAlxxue/laFHNpseXcYNDT&#10;xlDdHf6sglm5/jyGj+vPV+tL6fd1Zxg7pZ7Hw/sbiERD+hc/3Dud50/h/ks+QC5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AdJfAAAAA2wAAAA8AAAAAAAAAAAAAAAAA&#10;oQIAAGRycy9kb3ducmV2LnhtbFBLBQYAAAAABAAEAPkAAACOAwAAAAA=&#10;" strokeweight=".26mm">
                  <v:stroke endarrow="block" joinstyle="miter" endcap="square"/>
                </v:line>
                <v:line id="Line 48" o:spid="_x0000_s1036" style="position:absolute;visibility:visible;mso-wrap-style:square" from="5579,720" to="5579,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5yDcEAAADbAAAADwAAAGRycy9kb3ducmV2LnhtbERP22oCMRB9F/yHMELfNKuF1q5GEaHQ&#10;QhFvUPo23Yyb1c1kSVJd/94IBd/mcK4znbe2FmfyoXKsYDjIQBAXTldcKtjv3vtjECEia6wdk4Ir&#10;BZjPup0p5tpdeEPnbSxFCuGQowITY5NLGQpDFsPANcSJOzhvMSboS6k9XlK4reUoy16kxYpTg8GG&#10;loaK0/bPKqDFL8rV89qZr9XSf36/6uPP8U2pp167mICI1MaH+N/9odP8Edx/SQfI2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fnINwQAAANsAAAAPAAAAAAAAAAAAAAAA&#10;AKECAABkcnMvZG93bnJldi54bWxQSwUGAAAAAAQABAD5AAAAjwMAAAAA&#10;" strokeweight=".26mm">
                  <v:stroke joinstyle="miter" endcap="square"/>
                </v:line>
                <v:line id="Line 49" o:spid="_x0000_s1037" style="position:absolute;visibility:visible;mso-wrap-style:square" from="5579,1080" to="7377,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LXlsIAAADbAAAADwAAAGRycy9kb3ducmV2LnhtbERP22oCMRB9F/oPYYS+uVkVetkaRQSh&#10;QhFvUPo23Uw3azeTJYm6/r0RCn2bw7nOZNbZRpzJh9qxgmGWgyAuna65UnDYLwcvIEJE1tg4JgVX&#10;CjCbPvQmWGh34S2dd7ESKYRDgQpMjG0hZSgNWQyZa4kT9+O8xZigr6T2eEnhtpGjPH+SFmtODQZb&#10;Whgqf3cnq4Dm3yjX440zH+uFX30+6+PX8VWpx343fwMRqYv/4j/3u07zx3D/JR0gp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LXlsIAAADbAAAADwAAAAAAAAAAAAAA&#10;AAChAgAAZHJzL2Rvd25yZXYueG1sUEsFBgAAAAAEAAQA+QAAAJADAAAAAA==&#10;" strokeweight=".26mm">
                  <v:stroke joinstyle="miter" endcap="square"/>
                </v:line>
                <v:line id="Line 50" o:spid="_x0000_s1038" style="position:absolute;flip:y;visibility:visible;mso-wrap-style:square" from="7379,719" to="7379,1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fXD8EAAADbAAAADwAAAGRycy9kb3ducmV2LnhtbERPzWoCMRC+F3yHMEJvNdtSy7I1SrUW&#10;e+nBnwcYN9PNsptJSKKub98UBG/z8f3ObDHYXpwpxNaxgudJAYK4drrlRsFh//VUgogJWWPvmBRc&#10;KcJiPnqYYaXdhbd03qVG5BCOFSowKflKylgbshgnzhNn7tcFiynD0Egd8JLDbS9fiuJNWmw5Nxj0&#10;tDJUd7uTVTAtl+t9+LweN60vpf+pO8PYKfU4Hj7eQSQa0l18c3/rPP8V/n/JB8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N9cPwQAAANsAAAAPAAAAAAAAAAAAAAAA&#10;AKECAABkcnMvZG93bnJldi54bWxQSwUGAAAAAAQABAD5AAAAjwMAAAAA&#10;" strokeweight=".26mm">
                  <v:stroke endarrow="block" joinstyle="miter" endcap="square"/>
                </v:line>
                <w10:anchorlock/>
              </v:group>
            </w:pict>
          </mc:Fallback>
        </mc:AlternateConten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7449E9" w:rsidP="00210B7C">
      <w:pPr>
        <w:tabs>
          <w:tab w:val="left" w:pos="3465"/>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rPr>
        <mc:AlternateContent>
          <mc:Choice Requires="wps">
            <w:drawing>
              <wp:anchor distT="0" distB="0" distL="114935" distR="114935" simplePos="0" relativeHeight="251722752" behindDoc="0" locked="0" layoutInCell="1" allowOverlap="1">
                <wp:simplePos x="0" y="0"/>
                <wp:positionH relativeFrom="column">
                  <wp:posOffset>1823720</wp:posOffset>
                </wp:positionH>
                <wp:positionV relativeFrom="paragraph">
                  <wp:posOffset>511810</wp:posOffset>
                </wp:positionV>
                <wp:extent cx="4806950" cy="923290"/>
                <wp:effectExtent l="0" t="0" r="12700" b="1016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0" cy="923290"/>
                        </a:xfrm>
                        <a:prstGeom prst="rect">
                          <a:avLst/>
                        </a:prstGeom>
                        <a:solidFill>
                          <a:srgbClr val="FFFFFF"/>
                        </a:solidFill>
                        <a:ln w="9525">
                          <a:solidFill>
                            <a:srgbClr val="000000"/>
                          </a:solidFill>
                          <a:miter lim="800000"/>
                          <a:headEnd/>
                          <a:tailEnd/>
                        </a:ln>
                      </wps:spPr>
                      <wps:txbx>
                        <w:txbxContent>
                          <w:p w:rsidR="000A6540" w:rsidRDefault="000A6540" w:rsidP="00210B7C">
                            <w:pPr>
                              <w:shd w:val="clear" w:color="auto" w:fill="FF99CC"/>
                            </w:pPr>
                            <w:r>
                              <w:rPr>
                                <w:b/>
                                <w:sz w:val="52"/>
                                <w:szCs w:val="52"/>
                              </w:rPr>
                              <w:t>1     2     3     4     5     6     7     8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5" o:spid="_x0000_s1039" type="#_x0000_t202" style="position:absolute;margin-left:143.6pt;margin-top:40.3pt;width:378.5pt;height:72.7pt;z-index:251722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">
                <v:textbox>
                  <w:txbxContent>
                    <w:p w:rsidR="000A6540" w:rsidRDefault="000A6540" w:rsidP="00210B7C">
                      <w:pPr>
                        <w:shd w:val="clear" w:color="auto" w:fill="FF99CC"/>
                      </w:pPr>
                      <w:r>
                        <w:rPr>
                          <w:b/>
                          <w:sz w:val="52"/>
                          <w:szCs w:val="52"/>
                        </w:rPr>
                        <w:t>1     2     3     4     5     6     7     8</w:t>
                      </w:r>
                    </w:p>
                  </w:txbxContent>
                </v:textbox>
              </v:shape>
            </w:pict>
          </mc:Fallback>
        </mc:AlternateContent>
      </w:r>
      <w:r w:rsidR="00210B7C" w:rsidRPr="00DA621F">
        <w:rPr>
          <w:rFonts w:ascii="Times New Roman" w:eastAsia="Times New Roman" w:hAnsi="Times New Roman" w:cs="Times New Roman"/>
          <w:b/>
          <w:sz w:val="28"/>
          <w:szCs w:val="28"/>
          <w:lang w:eastAsia="zh-CN"/>
        </w:rPr>
        <w:t>А теперь, соедини стрелкой цифры начиная с цифры 2</w:t>
      </w: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568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Задание 6. Опросник ориентировочной школьной зрелости Керна-Йирасека.</w:t>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Какое животное больше – слон или кошка?</w:t>
      </w: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Маленькая кошка – это котенок, маленькая курица – это …., маленькая лошадь – это …. .</w:t>
      </w: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Какие ты знаешь виды транспорта?</w:t>
      </w: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Картошка, свекла, морковка, капуста – это …</w:t>
      </w:r>
    </w:p>
    <w:p w:rsidR="00210B7C" w:rsidRPr="00DA621F" w:rsidRDefault="00210B7C" w:rsidP="00210B7C">
      <w:pPr>
        <w:numPr>
          <w:ilvl w:val="0"/>
          <w:numId w:val="3"/>
        </w:numPr>
        <w:tabs>
          <w:tab w:val="clear" w:pos="720"/>
          <w:tab w:val="num" w:pos="1080"/>
          <w:tab w:val="left" w:pos="5685"/>
        </w:tabs>
        <w:suppressAutoHyphens/>
        <w:spacing w:after="0" w:line="240" w:lineRule="auto"/>
        <w:ind w:left="1080"/>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xml:space="preserve">Столица нашей Родины – Москва. Назови еще 5 городов России. </w:t>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Задание 7. Экологическая азбука. Отгадай загадки.</w:t>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tbl>
      <w:tblPr>
        <w:tblW w:w="0" w:type="auto"/>
        <w:tblInd w:w="108" w:type="dxa"/>
        <w:tblLayout w:type="fixed"/>
        <w:tblLook w:val="0000" w:firstRow="0" w:lastRow="0" w:firstColumn="0" w:lastColumn="0" w:noHBand="0" w:noVBand="0"/>
      </w:tblPr>
      <w:tblGrid>
        <w:gridCol w:w="496"/>
        <w:gridCol w:w="4483"/>
        <w:gridCol w:w="4128"/>
        <w:gridCol w:w="1018"/>
      </w:tblGrid>
      <w:tr w:rsidR="00210B7C" w:rsidRPr="00DA621F"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lastRenderedPageBreak/>
              <w:t>1</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Есть примета: если осиновые листья ложатся на землю «лицом» вверх, то она будет студёная, если изнанкой кверху – тёплая, если и так, и так – то умеренная.</w:t>
            </w:r>
          </w:p>
        </w:tc>
        <w:tc>
          <w:tcPr>
            <w:tcW w:w="4128" w:type="dxa"/>
            <w:tcBorders>
              <w:top w:val="single" w:sz="4" w:space="0" w:color="000000"/>
              <w:left w:val="single" w:sz="4" w:space="0" w:color="000000"/>
              <w:bottom w:val="single" w:sz="4" w:space="0" w:color="000000"/>
            </w:tcBorders>
            <w:shd w:val="clear" w:color="auto" w:fill="auto"/>
          </w:tcPr>
          <w:p w:rsidR="00210B7C" w:rsidRPr="00DA621F" w:rsidRDefault="00210B7C" w:rsidP="00210B7C">
            <w:pPr>
              <w:suppressAutoHyphens/>
              <w:snapToGrid w:val="0"/>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25824" behindDoc="1" locked="0" layoutInCell="1" allowOverlap="1">
                  <wp:simplePos x="0" y="0"/>
                  <wp:positionH relativeFrom="column">
                    <wp:posOffset>86995</wp:posOffset>
                  </wp:positionH>
                  <wp:positionV relativeFrom="paragraph">
                    <wp:posOffset>43180</wp:posOffset>
                  </wp:positionV>
                  <wp:extent cx="2115820" cy="1341755"/>
                  <wp:effectExtent l="0" t="0" r="0" b="0"/>
                  <wp:wrapTight wrapText="bothSides">
                    <wp:wrapPolygon edited="0">
                      <wp:start x="0" y="0"/>
                      <wp:lineTo x="0" y="21160"/>
                      <wp:lineTo x="21393" y="21160"/>
                      <wp:lineTo x="21393"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15820" cy="1341755"/>
                          </a:xfrm>
                          <a:prstGeom prst="rect">
                            <a:avLst/>
                          </a:prstGeom>
                          <a:solidFill>
                            <a:srgbClr val="FFFFFF"/>
                          </a:solidFill>
                          <a:ln>
                            <a:noFill/>
                          </a:ln>
                        </pic:spPr>
                      </pic:pic>
                    </a:graphicData>
                  </a:graphic>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DA621F" w:rsidRDefault="00210B7C" w:rsidP="00210B7C">
            <w:pPr>
              <w:suppressAutoHyphens/>
              <w:spacing w:after="0" w:line="240" w:lineRule="auto"/>
              <w:jc w:val="center"/>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color w:val="0070C0"/>
                <w:sz w:val="28"/>
                <w:szCs w:val="28"/>
                <w:lang w:eastAsia="zh-CN"/>
              </w:rPr>
              <w:t>Зима</w:t>
            </w:r>
          </w:p>
        </w:tc>
      </w:tr>
      <w:tr w:rsidR="00210B7C" w:rsidRPr="00DA621F"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2</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Она охотится языком. Днём она спит в сыром укромном месте, а ночью выходит на охоту. Завидев жука или муравья, она молниеносно выбрасывает свой клейкий язык, и насекомое прилипает к нему. Это очень полезное животное уничтожает множество вредителей полей и огородов.</w:t>
            </w:r>
          </w:p>
        </w:tc>
        <w:tc>
          <w:tcPr>
            <w:tcW w:w="4128" w:type="dxa"/>
            <w:tcBorders>
              <w:top w:val="single" w:sz="4" w:space="0" w:color="000000"/>
              <w:left w:val="single" w:sz="4" w:space="0" w:color="000000"/>
              <w:bottom w:val="single" w:sz="4" w:space="0" w:color="000000"/>
            </w:tcBorders>
            <w:shd w:val="clear" w:color="auto" w:fill="auto"/>
          </w:tcPr>
          <w:p w:rsidR="00210B7C" w:rsidRPr="00DA621F" w:rsidRDefault="00210B7C" w:rsidP="00210B7C">
            <w:pPr>
              <w:suppressAutoHyphens/>
              <w:snapToGrid w:val="0"/>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24800" behindDoc="1" locked="0" layoutInCell="1" allowOverlap="1">
                  <wp:simplePos x="0" y="0"/>
                  <wp:positionH relativeFrom="column">
                    <wp:posOffset>429895</wp:posOffset>
                  </wp:positionH>
                  <wp:positionV relativeFrom="paragraph">
                    <wp:posOffset>227330</wp:posOffset>
                  </wp:positionV>
                  <wp:extent cx="1703070" cy="1598295"/>
                  <wp:effectExtent l="0" t="0" r="0" b="1905"/>
                  <wp:wrapTight wrapText="bothSides">
                    <wp:wrapPolygon edited="0">
                      <wp:start x="0" y="0"/>
                      <wp:lineTo x="0" y="21368"/>
                      <wp:lineTo x="21262" y="21368"/>
                      <wp:lineTo x="21262"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03070" cy="1598295"/>
                          </a:xfrm>
                          <a:prstGeom prst="rect">
                            <a:avLst/>
                          </a:prstGeom>
                          <a:solidFill>
                            <a:srgbClr val="FFFFFF"/>
                          </a:solidFill>
                          <a:ln>
                            <a:noFill/>
                          </a:ln>
                        </pic:spPr>
                      </pic:pic>
                    </a:graphicData>
                  </a:graphic>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DA621F" w:rsidRDefault="00210B7C" w:rsidP="00210B7C">
            <w:pPr>
              <w:suppressAutoHyphens/>
              <w:spacing w:after="0" w:line="240" w:lineRule="auto"/>
              <w:jc w:val="center"/>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color w:val="0070C0"/>
                <w:sz w:val="28"/>
                <w:szCs w:val="28"/>
                <w:lang w:eastAsia="zh-CN"/>
              </w:rPr>
              <w:t>Жаба</w:t>
            </w:r>
          </w:p>
        </w:tc>
      </w:tr>
      <w:tr w:rsidR="00210B7C" w:rsidRPr="00DA621F" w:rsidTr="003B4A4C">
        <w:tc>
          <w:tcPr>
            <w:tcW w:w="496"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pPr>
            <w:r w:rsidRPr="00DA621F">
              <w:rPr>
                <w:rFonts w:ascii="Times New Roman" w:eastAsia="Times New Roman" w:hAnsi="Times New Roman" w:cs="Times New Roman"/>
                <w:b/>
                <w:sz w:val="28"/>
                <w:szCs w:val="28"/>
                <w:lang w:eastAsia="zh-CN"/>
              </w:rPr>
              <w:t>3</w:t>
            </w:r>
          </w:p>
        </w:tc>
        <w:tc>
          <w:tcPr>
            <w:tcW w:w="4483" w:type="dxa"/>
            <w:tcBorders>
              <w:top w:val="single" w:sz="4" w:space="0" w:color="000000"/>
              <w:left w:val="single" w:sz="4" w:space="0" w:color="000000"/>
              <w:bottom w:val="single" w:sz="4" w:space="0" w:color="000000"/>
            </w:tcBorders>
            <w:shd w:val="clear" w:color="auto" w:fill="auto"/>
            <w:vAlign w:val="center"/>
          </w:tcPr>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-Мышка-трусишка, ты треска боишься?</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-Ни крошечки не боюсь!</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А громкого топота?</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-Ни капельки не боюсь!</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А страшного рёва?</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-Нисколечко не боюсь!</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А чего ж ты тогда боишься?</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 Да тихого шороха…</w:t>
            </w: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p>
          <w:p w:rsidR="00210B7C" w:rsidRPr="00DA621F" w:rsidRDefault="00210B7C" w:rsidP="00210B7C">
            <w:pPr>
              <w:suppressAutoHyphens/>
              <w:spacing w:after="0" w:line="240" w:lineRule="auto"/>
              <w:jc w:val="both"/>
              <w:rPr>
                <w:rFonts w:ascii="Times New Roman" w:eastAsia="Times New Roman" w:hAnsi="Times New Roman" w:cs="Times New Roman"/>
                <w:sz w:val="28"/>
                <w:szCs w:val="28"/>
                <w:lang w:eastAsia="zh-CN"/>
              </w:rPr>
            </w:pPr>
            <w:r w:rsidRPr="00DA621F">
              <w:rPr>
                <w:rFonts w:ascii="Times New Roman" w:eastAsia="Times New Roman" w:hAnsi="Times New Roman" w:cs="Times New Roman"/>
                <w:sz w:val="28"/>
                <w:szCs w:val="28"/>
                <w:lang w:eastAsia="zh-CN"/>
              </w:rPr>
              <w:t>С каким хищником беседовала мышь?</w:t>
            </w:r>
          </w:p>
        </w:tc>
        <w:tc>
          <w:tcPr>
            <w:tcW w:w="4128" w:type="dxa"/>
            <w:tcBorders>
              <w:top w:val="single" w:sz="4" w:space="0" w:color="000000"/>
              <w:left w:val="single" w:sz="4" w:space="0" w:color="000000"/>
              <w:bottom w:val="single" w:sz="4" w:space="0" w:color="000000"/>
            </w:tcBorders>
            <w:shd w:val="clear" w:color="auto" w:fill="auto"/>
          </w:tcPr>
          <w:p w:rsidR="00210B7C" w:rsidRPr="00DA621F" w:rsidRDefault="00210B7C" w:rsidP="00210B7C">
            <w:pPr>
              <w:suppressAutoHyphens/>
              <w:snapToGrid w:val="0"/>
              <w:spacing w:after="0" w:line="240" w:lineRule="auto"/>
              <w:jc w:val="center"/>
              <w:rPr>
                <w:rFonts w:ascii="Times New Roman" w:eastAsia="Times New Roman" w:hAnsi="Times New Roman" w:cs="Times New Roman"/>
                <w:sz w:val="28"/>
                <w:szCs w:val="28"/>
              </w:rPr>
            </w:pPr>
            <w:r w:rsidRPr="00DA621F">
              <w:rPr>
                <w:rFonts w:ascii="Times New Roman" w:eastAsia="Times New Roman" w:hAnsi="Times New Roman" w:cs="Times New Roman"/>
                <w:noProof/>
                <w:sz w:val="28"/>
                <w:szCs w:val="28"/>
              </w:rPr>
              <w:drawing>
                <wp:anchor distT="0" distB="0" distL="114935" distR="114935" simplePos="0" relativeHeight="251723776" behindDoc="1" locked="0" layoutInCell="1" allowOverlap="1">
                  <wp:simplePos x="0" y="0"/>
                  <wp:positionH relativeFrom="column">
                    <wp:posOffset>315595</wp:posOffset>
                  </wp:positionH>
                  <wp:positionV relativeFrom="paragraph">
                    <wp:posOffset>252095</wp:posOffset>
                  </wp:positionV>
                  <wp:extent cx="2159635" cy="1040130"/>
                  <wp:effectExtent l="0" t="0" r="0" b="7620"/>
                  <wp:wrapTight wrapText="bothSides">
                    <wp:wrapPolygon edited="0">
                      <wp:start x="0" y="0"/>
                      <wp:lineTo x="0" y="21363"/>
                      <wp:lineTo x="21340" y="21363"/>
                      <wp:lineTo x="21340"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59635" cy="1040130"/>
                          </a:xfrm>
                          <a:prstGeom prst="rect">
                            <a:avLst/>
                          </a:prstGeom>
                          <a:solidFill>
                            <a:srgbClr val="FFFFFF"/>
                          </a:solidFill>
                          <a:ln>
                            <a:noFill/>
                          </a:ln>
                        </pic:spPr>
                      </pic:pic>
                    </a:graphicData>
                  </a:graphic>
                </wp:anchor>
              </w:drawing>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0B7C" w:rsidRPr="00DA621F" w:rsidRDefault="00210B7C" w:rsidP="00210B7C">
            <w:pPr>
              <w:suppressAutoHyphens/>
              <w:spacing w:after="0" w:line="240" w:lineRule="auto"/>
              <w:jc w:val="center"/>
              <w:rPr>
                <w:rFonts w:ascii="Times New Roman" w:eastAsia="Times New Roman" w:hAnsi="Times New Roman" w:cs="Times New Roman"/>
                <w:sz w:val="28"/>
                <w:szCs w:val="28"/>
                <w:lang w:eastAsia="zh-CN"/>
              </w:rPr>
            </w:pPr>
            <w:r w:rsidRPr="00DA621F">
              <w:rPr>
                <w:rFonts w:ascii="Times New Roman" w:eastAsia="Times New Roman" w:hAnsi="Times New Roman" w:cs="Times New Roman"/>
                <w:color w:val="0070C0"/>
                <w:sz w:val="28"/>
                <w:szCs w:val="28"/>
              </w:rPr>
              <w:t>Лиса</w:t>
            </w:r>
          </w:p>
        </w:tc>
      </w:tr>
    </w:tbl>
    <w:p w:rsidR="00210B7C" w:rsidRPr="00DA621F" w:rsidRDefault="00210B7C" w:rsidP="00210B7C">
      <w:pPr>
        <w:tabs>
          <w:tab w:val="left" w:pos="568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5685"/>
        </w:tabs>
        <w:suppressAutoHyphens/>
        <w:spacing w:after="0" w:line="240" w:lineRule="auto"/>
        <w:rPr>
          <w:rFonts w:ascii="Times New Roman" w:eastAsia="Times New Roman" w:hAnsi="Times New Roman" w:cs="Times New Roman"/>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r w:rsidRPr="00DA621F">
        <w:rPr>
          <w:rFonts w:ascii="Times New Roman" w:eastAsia="Times New Roman" w:hAnsi="Times New Roman" w:cs="Times New Roman"/>
          <w:b/>
          <w:sz w:val="28"/>
          <w:szCs w:val="28"/>
          <w:lang w:eastAsia="zh-CN"/>
        </w:rPr>
        <w:t>Задание 8. Нарисуйте рисунок, который будет называться «Семья»</w:t>
      </w:r>
      <w:r w:rsidRPr="00DA621F">
        <w:rPr>
          <w:rFonts w:ascii="Times New Roman" w:eastAsia="Times New Roman" w:hAnsi="Times New Roman" w:cs="Times New Roman"/>
          <w:b/>
          <w:sz w:val="28"/>
          <w:szCs w:val="28"/>
          <w:lang w:eastAsia="zh-CN"/>
        </w:rPr>
        <w:tab/>
      </w: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tabs>
          <w:tab w:val="left" w:pos="5685"/>
        </w:tabs>
        <w:suppressAutoHyphens/>
        <w:spacing w:after="0" w:line="240" w:lineRule="auto"/>
        <w:ind w:left="720"/>
        <w:rPr>
          <w:rFonts w:ascii="Times New Roman" w:eastAsia="Times New Roman" w:hAnsi="Times New Roman" w:cs="Times New Roman"/>
          <w:b/>
          <w:sz w:val="28"/>
          <w:szCs w:val="28"/>
          <w:lang w:eastAsia="zh-CN"/>
        </w:rPr>
      </w:pPr>
    </w:p>
    <w:p w:rsidR="00210B7C" w:rsidRPr="00DA621F" w:rsidRDefault="00210B7C" w:rsidP="00210B7C">
      <w:pPr>
        <w:suppressAutoHyphens/>
        <w:spacing w:after="0" w:line="240" w:lineRule="auto"/>
        <w:rPr>
          <w:rFonts w:ascii="Times New Roman" w:eastAsia="Times New Roman" w:hAnsi="Times New Roman" w:cs="Times New Roman"/>
          <w:sz w:val="28"/>
          <w:szCs w:val="28"/>
          <w:lang w:eastAsia="zh-CN"/>
        </w:rPr>
        <w:sectPr w:rsidR="00210B7C" w:rsidRPr="00DA621F">
          <w:headerReference w:type="even" r:id="rId80"/>
          <w:headerReference w:type="default" r:id="rId81"/>
          <w:footerReference w:type="even" r:id="rId82"/>
          <w:footerReference w:type="default" r:id="rId83"/>
          <w:headerReference w:type="first" r:id="rId84"/>
          <w:footerReference w:type="first" r:id="rId85"/>
          <w:pgSz w:w="11906" w:h="16838"/>
          <w:pgMar w:top="1134" w:right="1701" w:bottom="1134" w:left="851" w:header="720" w:footer="709" w:gutter="0"/>
          <w:cols w:space="720"/>
          <w:docGrid w:linePitch="360"/>
        </w:sectPr>
      </w:pPr>
    </w:p>
    <w:p w:rsidR="00210B7C" w:rsidRPr="00DA621F" w:rsidRDefault="00210B7C" w:rsidP="00DB1753">
      <w:pPr>
        <w:suppressAutoHyphens/>
        <w:spacing w:after="0" w:line="240" w:lineRule="auto"/>
        <w:rPr>
          <w:rFonts w:ascii="Times New Roman" w:eastAsia="Times New Roman" w:hAnsi="Times New Roman" w:cs="Times New Roman"/>
          <w:sz w:val="28"/>
          <w:szCs w:val="28"/>
          <w:lang w:eastAsia="zh-CN"/>
        </w:rPr>
      </w:pPr>
    </w:p>
    <w:sectPr w:rsidR="00210B7C" w:rsidRPr="00DA621F" w:rsidSect="00210B7C">
      <w:pgSz w:w="16838" w:h="11906" w:orient="landscape"/>
      <w:pgMar w:top="851" w:right="284" w:bottom="1276"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674" w:rsidRDefault="006D6674" w:rsidP="00E77BFE">
      <w:pPr>
        <w:spacing w:after="0" w:line="240" w:lineRule="auto"/>
      </w:pPr>
      <w:r>
        <w:separator/>
      </w:r>
    </w:p>
  </w:endnote>
  <w:endnote w:type="continuationSeparator" w:id="0">
    <w:p w:rsidR="006D6674" w:rsidRDefault="006D6674" w:rsidP="00E77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540" w:rsidRDefault="000A65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540" w:rsidRDefault="000A6540">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540" w:rsidRDefault="000A65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674" w:rsidRDefault="006D6674" w:rsidP="00E77BFE">
      <w:pPr>
        <w:spacing w:after="0" w:line="240" w:lineRule="auto"/>
      </w:pPr>
      <w:r>
        <w:separator/>
      </w:r>
    </w:p>
  </w:footnote>
  <w:footnote w:type="continuationSeparator" w:id="0">
    <w:p w:rsidR="006D6674" w:rsidRDefault="006D6674" w:rsidP="00E77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540" w:rsidRDefault="000A65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540" w:rsidRDefault="000A654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540" w:rsidRDefault="000A65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D2E97B4"/>
    <w:lvl w:ilvl="0">
      <w:numFmt w:val="bullet"/>
      <w:lvlText w:val="*"/>
      <w:lvlJc w:val="left"/>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7D3044"/>
    <w:multiLevelType w:val="multilevel"/>
    <w:tmpl w:val="C798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D45468"/>
    <w:multiLevelType w:val="hybridMultilevel"/>
    <w:tmpl w:val="8A345054"/>
    <w:lvl w:ilvl="0" w:tplc="DDC8E390">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4">
    <w:nsid w:val="06AA5955"/>
    <w:multiLevelType w:val="hybridMultilevel"/>
    <w:tmpl w:val="CAE681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D35AB4"/>
    <w:multiLevelType w:val="multilevel"/>
    <w:tmpl w:val="D18E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33A6D"/>
    <w:multiLevelType w:val="hybridMultilevel"/>
    <w:tmpl w:val="1292BDE8"/>
    <w:lvl w:ilvl="0" w:tplc="DA00D76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5877FB3"/>
    <w:multiLevelType w:val="multilevel"/>
    <w:tmpl w:val="83CC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DC6C42"/>
    <w:multiLevelType w:val="multilevel"/>
    <w:tmpl w:val="BAAE13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BF2E52"/>
    <w:multiLevelType w:val="hybridMultilevel"/>
    <w:tmpl w:val="93943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0B581E"/>
    <w:multiLevelType w:val="multilevel"/>
    <w:tmpl w:val="5E347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80375A"/>
    <w:multiLevelType w:val="hybridMultilevel"/>
    <w:tmpl w:val="36B2B96C"/>
    <w:lvl w:ilvl="0" w:tplc="C156BB9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33B2981"/>
    <w:multiLevelType w:val="multilevel"/>
    <w:tmpl w:val="D5886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922EC5"/>
    <w:multiLevelType w:val="hybridMultilevel"/>
    <w:tmpl w:val="D74651E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3B4A5065"/>
    <w:multiLevelType w:val="multilevel"/>
    <w:tmpl w:val="DF1A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7541F3"/>
    <w:multiLevelType w:val="multilevel"/>
    <w:tmpl w:val="78AA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FD6FE4"/>
    <w:multiLevelType w:val="hybridMultilevel"/>
    <w:tmpl w:val="2AF2E7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4D7705E5"/>
    <w:multiLevelType w:val="hybridMultilevel"/>
    <w:tmpl w:val="0108E9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DE45930"/>
    <w:multiLevelType w:val="multilevel"/>
    <w:tmpl w:val="BF24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2F1631"/>
    <w:multiLevelType w:val="multilevel"/>
    <w:tmpl w:val="0E10F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48172EA"/>
    <w:multiLevelType w:val="hybridMultilevel"/>
    <w:tmpl w:val="893EA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F14EF5"/>
    <w:multiLevelType w:val="multilevel"/>
    <w:tmpl w:val="C3F892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9DF5532"/>
    <w:multiLevelType w:val="hybridMultilevel"/>
    <w:tmpl w:val="81C62466"/>
    <w:lvl w:ilvl="0" w:tplc="51B602D8">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3">
    <w:nsid w:val="6B527CD2"/>
    <w:multiLevelType w:val="multilevel"/>
    <w:tmpl w:val="8BA49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CB7585"/>
    <w:multiLevelType w:val="multilevel"/>
    <w:tmpl w:val="8EACD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1558C"/>
    <w:multiLevelType w:val="hybridMultilevel"/>
    <w:tmpl w:val="2C82E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1B6758"/>
    <w:multiLevelType w:val="hybridMultilevel"/>
    <w:tmpl w:val="ABD6AF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DB46557"/>
    <w:multiLevelType w:val="multilevel"/>
    <w:tmpl w:val="29B693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F62916"/>
    <w:multiLevelType w:val="multilevel"/>
    <w:tmpl w:val="BFB04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E234EE"/>
    <w:multiLevelType w:val="multilevel"/>
    <w:tmpl w:val="A6D4A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5F7931"/>
    <w:multiLevelType w:val="hybridMultilevel"/>
    <w:tmpl w:val="1772DC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6B96A78"/>
    <w:multiLevelType w:val="hybridMultilevel"/>
    <w:tmpl w:val="891C819A"/>
    <w:lvl w:ilvl="0" w:tplc="88E4190E">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32">
    <w:nsid w:val="7A4F04FA"/>
    <w:multiLevelType w:val="multilevel"/>
    <w:tmpl w:val="29CA7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0A7058"/>
    <w:multiLevelType w:val="multilevel"/>
    <w:tmpl w:val="068C6C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25"/>
  </w:num>
  <w:num w:numId="6">
    <w:abstractNumId w:val="20"/>
  </w:num>
  <w:num w:numId="7">
    <w:abstractNumId w:val="9"/>
  </w:num>
  <w:num w:numId="8">
    <w:abstractNumId w:val="15"/>
  </w:num>
  <w:num w:numId="9">
    <w:abstractNumId w:val="14"/>
  </w:num>
  <w:num w:numId="10">
    <w:abstractNumId w:val="29"/>
  </w:num>
  <w:num w:numId="11">
    <w:abstractNumId w:val="8"/>
  </w:num>
  <w:num w:numId="12">
    <w:abstractNumId w:val="23"/>
  </w:num>
  <w:num w:numId="13">
    <w:abstractNumId w:val="32"/>
  </w:num>
  <w:num w:numId="14">
    <w:abstractNumId w:val="27"/>
  </w:num>
  <w:num w:numId="15">
    <w:abstractNumId w:val="10"/>
  </w:num>
  <w:num w:numId="16">
    <w:abstractNumId w:val="19"/>
  </w:num>
  <w:num w:numId="17">
    <w:abstractNumId w:val="28"/>
  </w:num>
  <w:num w:numId="18">
    <w:abstractNumId w:val="24"/>
  </w:num>
  <w:num w:numId="19">
    <w:abstractNumId w:val="30"/>
  </w:num>
  <w:num w:numId="20">
    <w:abstractNumId w:val="6"/>
  </w:num>
  <w:num w:numId="21">
    <w:abstractNumId w:val="11"/>
  </w:num>
  <w:num w:numId="22">
    <w:abstractNumId w:val="0"/>
    <w:lvlOverride w:ilvl="0">
      <w:lvl w:ilvl="0">
        <w:start w:val="65535"/>
        <w:numFmt w:val="bullet"/>
        <w:lvlText w:val="•"/>
        <w:legacy w:legacy="1" w:legacySpace="0" w:legacyIndent="144"/>
        <w:lvlJc w:val="left"/>
        <w:rPr>
          <w:rFonts w:ascii="Arial" w:hAnsi="Arial" w:cs="Arial" w:hint="default"/>
        </w:rPr>
      </w:lvl>
    </w:lvlOverride>
  </w:num>
  <w:num w:numId="23">
    <w:abstractNumId w:val="31"/>
  </w:num>
  <w:num w:numId="24">
    <w:abstractNumId w:val="22"/>
  </w:num>
  <w:num w:numId="25">
    <w:abstractNumId w:val="3"/>
  </w:num>
  <w:num w:numId="26">
    <w:abstractNumId w:val="0"/>
    <w:lvlOverride w:ilvl="0">
      <w:lvl w:ilvl="0">
        <w:start w:val="65535"/>
        <w:numFmt w:val="bullet"/>
        <w:lvlText w:val="•"/>
        <w:legacy w:legacy="1" w:legacySpace="0" w:legacyIndent="129"/>
        <w:lvlJc w:val="left"/>
        <w:rPr>
          <w:rFonts w:ascii="Arial" w:hAnsi="Arial" w:cs="Arial" w:hint="default"/>
        </w:rPr>
      </w:lvl>
    </w:lvlOverride>
  </w:num>
  <w:num w:numId="27">
    <w:abstractNumId w:val="0"/>
    <w:lvlOverride w:ilvl="0">
      <w:lvl w:ilvl="0">
        <w:start w:val="65535"/>
        <w:numFmt w:val="bullet"/>
        <w:lvlText w:val="•"/>
        <w:legacy w:legacy="1" w:legacySpace="0" w:legacyIndent="130"/>
        <w:lvlJc w:val="left"/>
        <w:rPr>
          <w:rFonts w:ascii="Arial" w:hAnsi="Arial" w:cs="Arial" w:hint="default"/>
        </w:rPr>
      </w:lvl>
    </w:lvlOverride>
  </w:num>
  <w:num w:numId="28">
    <w:abstractNumId w:val="13"/>
  </w:num>
  <w:num w:numId="29">
    <w:abstractNumId w:val="26"/>
  </w:num>
  <w:num w:numId="30">
    <w:abstractNumId w:val="16"/>
  </w:num>
  <w:num w:numId="31">
    <w:abstractNumId w:val="4"/>
  </w:num>
  <w:num w:numId="32">
    <w:abstractNumId w:val="17"/>
  </w:num>
  <w:num w:numId="33">
    <w:abstractNumId w:val="12"/>
  </w:num>
  <w:num w:numId="34">
    <w:abstractNumId w:val="2"/>
  </w:num>
  <w:num w:numId="35">
    <w:abstractNumId w:val="5"/>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7D"/>
    <w:rsid w:val="00014E43"/>
    <w:rsid w:val="0003118E"/>
    <w:rsid w:val="0005280F"/>
    <w:rsid w:val="000A6540"/>
    <w:rsid w:val="000F6B6D"/>
    <w:rsid w:val="0015158C"/>
    <w:rsid w:val="0017326E"/>
    <w:rsid w:val="001E34D7"/>
    <w:rsid w:val="00210B7C"/>
    <w:rsid w:val="00215DB0"/>
    <w:rsid w:val="0022337E"/>
    <w:rsid w:val="0022495F"/>
    <w:rsid w:val="002563F4"/>
    <w:rsid w:val="002E1780"/>
    <w:rsid w:val="003B4A4C"/>
    <w:rsid w:val="003B4F8B"/>
    <w:rsid w:val="003C241E"/>
    <w:rsid w:val="003D70E8"/>
    <w:rsid w:val="003F620A"/>
    <w:rsid w:val="004053BE"/>
    <w:rsid w:val="004E50E7"/>
    <w:rsid w:val="00521810"/>
    <w:rsid w:val="00567346"/>
    <w:rsid w:val="005D26EC"/>
    <w:rsid w:val="00626E06"/>
    <w:rsid w:val="0065705A"/>
    <w:rsid w:val="00673AE1"/>
    <w:rsid w:val="006D6674"/>
    <w:rsid w:val="0072397D"/>
    <w:rsid w:val="007449E9"/>
    <w:rsid w:val="007673EE"/>
    <w:rsid w:val="007B704C"/>
    <w:rsid w:val="008A67E3"/>
    <w:rsid w:val="008A7DCF"/>
    <w:rsid w:val="008C0466"/>
    <w:rsid w:val="009C4167"/>
    <w:rsid w:val="00A35CD1"/>
    <w:rsid w:val="00A86AB4"/>
    <w:rsid w:val="00A9277F"/>
    <w:rsid w:val="00AA1C6B"/>
    <w:rsid w:val="00AB10AD"/>
    <w:rsid w:val="00AC5B55"/>
    <w:rsid w:val="00B7155D"/>
    <w:rsid w:val="00BB4638"/>
    <w:rsid w:val="00D4255A"/>
    <w:rsid w:val="00D70CB6"/>
    <w:rsid w:val="00DA621F"/>
    <w:rsid w:val="00DB1753"/>
    <w:rsid w:val="00DF480D"/>
    <w:rsid w:val="00E62C1C"/>
    <w:rsid w:val="00E77BFE"/>
    <w:rsid w:val="00E902FF"/>
    <w:rsid w:val="00EC10F5"/>
    <w:rsid w:val="00EE788E"/>
    <w:rsid w:val="00FB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673AE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397D"/>
    <w:pPr>
      <w:spacing w:after="0" w:line="240" w:lineRule="auto"/>
    </w:pPr>
  </w:style>
  <w:style w:type="paragraph" w:customStyle="1" w:styleId="c268">
    <w:name w:val="c268"/>
    <w:basedOn w:val="a"/>
    <w:rsid w:val="008A7D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15DB0"/>
  </w:style>
  <w:style w:type="paragraph" w:styleId="a4">
    <w:name w:val="List Paragraph"/>
    <w:basedOn w:val="a"/>
    <w:uiPriority w:val="99"/>
    <w:qFormat/>
    <w:rsid w:val="005D26EC"/>
    <w:pPr>
      <w:ind w:left="720"/>
      <w:contextualSpacing/>
    </w:pPr>
  </w:style>
  <w:style w:type="numbering" w:customStyle="1" w:styleId="1">
    <w:name w:val="Нет списка1"/>
    <w:next w:val="a2"/>
    <w:semiHidden/>
    <w:rsid w:val="00014E43"/>
  </w:style>
  <w:style w:type="paragraph" w:styleId="a5">
    <w:name w:val="Balloon Text"/>
    <w:basedOn w:val="a"/>
    <w:link w:val="a6"/>
    <w:rsid w:val="00014E43"/>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rsid w:val="00014E43"/>
    <w:rPr>
      <w:rFonts w:ascii="Tahoma" w:eastAsia="Times New Roman" w:hAnsi="Tahoma" w:cs="Tahoma"/>
      <w:sz w:val="16"/>
      <w:szCs w:val="16"/>
      <w:lang w:eastAsia="ru-RU"/>
    </w:rPr>
  </w:style>
  <w:style w:type="numbering" w:customStyle="1" w:styleId="21">
    <w:name w:val="Нет списка2"/>
    <w:next w:val="a2"/>
    <w:semiHidden/>
    <w:rsid w:val="00673AE1"/>
  </w:style>
  <w:style w:type="paragraph" w:customStyle="1" w:styleId="210">
    <w:name w:val="Заголовок 21"/>
    <w:basedOn w:val="a"/>
    <w:next w:val="a"/>
    <w:unhideWhenUsed/>
    <w:qFormat/>
    <w:locked/>
    <w:rsid w:val="00673AE1"/>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numbering" w:customStyle="1" w:styleId="3">
    <w:name w:val="Нет списка3"/>
    <w:next w:val="a2"/>
    <w:uiPriority w:val="99"/>
    <w:semiHidden/>
    <w:unhideWhenUsed/>
    <w:rsid w:val="00673AE1"/>
  </w:style>
  <w:style w:type="character" w:customStyle="1" w:styleId="20">
    <w:name w:val="Заголовок 2 Знак"/>
    <w:basedOn w:val="a0"/>
    <w:link w:val="2"/>
    <w:rsid w:val="00673AE1"/>
    <w:rPr>
      <w:rFonts w:ascii="Cambria" w:eastAsia="Times New Roman" w:hAnsi="Cambria" w:cs="Times New Roman"/>
      <w:b/>
      <w:bCs/>
      <w:color w:val="4F81BD"/>
      <w:sz w:val="26"/>
      <w:szCs w:val="26"/>
    </w:rPr>
  </w:style>
  <w:style w:type="character" w:customStyle="1" w:styleId="211">
    <w:name w:val="Заголовок 2 Знак1"/>
    <w:basedOn w:val="a0"/>
    <w:uiPriority w:val="9"/>
    <w:semiHidden/>
    <w:rsid w:val="00673AE1"/>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8A67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A67E3"/>
  </w:style>
  <w:style w:type="paragraph" w:styleId="a9">
    <w:name w:val="footer"/>
    <w:basedOn w:val="a"/>
    <w:link w:val="aa"/>
    <w:rsid w:val="008A67E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Нижний колонтитул Знак"/>
    <w:basedOn w:val="a0"/>
    <w:link w:val="a9"/>
    <w:rsid w:val="008A67E3"/>
    <w:rPr>
      <w:rFonts w:ascii="Times New Roman" w:eastAsia="Times New Roman" w:hAnsi="Times New Roman" w:cs="Times New Roman"/>
      <w:sz w:val="24"/>
      <w:szCs w:val="24"/>
      <w:lang w:eastAsia="zh-CN"/>
    </w:rPr>
  </w:style>
  <w:style w:type="character" w:styleId="ab">
    <w:name w:val="page number"/>
    <w:basedOn w:val="a0"/>
    <w:rsid w:val="00210B7C"/>
  </w:style>
  <w:style w:type="paragraph" w:styleId="ac">
    <w:name w:val="Normal (Web)"/>
    <w:basedOn w:val="a"/>
    <w:uiPriority w:val="99"/>
    <w:unhideWhenUsed/>
    <w:rsid w:val="00D4255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D4255A"/>
    <w:rPr>
      <w:b/>
      <w:bCs/>
    </w:rPr>
  </w:style>
  <w:style w:type="character" w:styleId="ae">
    <w:name w:val="Emphasis"/>
    <w:basedOn w:val="a0"/>
    <w:uiPriority w:val="20"/>
    <w:qFormat/>
    <w:rsid w:val="00EC10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673AE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397D"/>
    <w:pPr>
      <w:spacing w:after="0" w:line="240" w:lineRule="auto"/>
    </w:pPr>
  </w:style>
  <w:style w:type="paragraph" w:customStyle="1" w:styleId="c268">
    <w:name w:val="c268"/>
    <w:basedOn w:val="a"/>
    <w:rsid w:val="008A7D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15DB0"/>
  </w:style>
  <w:style w:type="paragraph" w:styleId="a4">
    <w:name w:val="List Paragraph"/>
    <w:basedOn w:val="a"/>
    <w:uiPriority w:val="99"/>
    <w:qFormat/>
    <w:rsid w:val="005D26EC"/>
    <w:pPr>
      <w:ind w:left="720"/>
      <w:contextualSpacing/>
    </w:pPr>
  </w:style>
  <w:style w:type="numbering" w:customStyle="1" w:styleId="1">
    <w:name w:val="Нет списка1"/>
    <w:next w:val="a2"/>
    <w:semiHidden/>
    <w:rsid w:val="00014E43"/>
  </w:style>
  <w:style w:type="paragraph" w:styleId="a5">
    <w:name w:val="Balloon Text"/>
    <w:basedOn w:val="a"/>
    <w:link w:val="a6"/>
    <w:rsid w:val="00014E43"/>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rsid w:val="00014E43"/>
    <w:rPr>
      <w:rFonts w:ascii="Tahoma" w:eastAsia="Times New Roman" w:hAnsi="Tahoma" w:cs="Tahoma"/>
      <w:sz w:val="16"/>
      <w:szCs w:val="16"/>
      <w:lang w:eastAsia="ru-RU"/>
    </w:rPr>
  </w:style>
  <w:style w:type="numbering" w:customStyle="1" w:styleId="21">
    <w:name w:val="Нет списка2"/>
    <w:next w:val="a2"/>
    <w:semiHidden/>
    <w:rsid w:val="00673AE1"/>
  </w:style>
  <w:style w:type="paragraph" w:customStyle="1" w:styleId="210">
    <w:name w:val="Заголовок 21"/>
    <w:basedOn w:val="a"/>
    <w:next w:val="a"/>
    <w:unhideWhenUsed/>
    <w:qFormat/>
    <w:locked/>
    <w:rsid w:val="00673AE1"/>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numbering" w:customStyle="1" w:styleId="3">
    <w:name w:val="Нет списка3"/>
    <w:next w:val="a2"/>
    <w:uiPriority w:val="99"/>
    <w:semiHidden/>
    <w:unhideWhenUsed/>
    <w:rsid w:val="00673AE1"/>
  </w:style>
  <w:style w:type="character" w:customStyle="1" w:styleId="20">
    <w:name w:val="Заголовок 2 Знак"/>
    <w:basedOn w:val="a0"/>
    <w:link w:val="2"/>
    <w:rsid w:val="00673AE1"/>
    <w:rPr>
      <w:rFonts w:ascii="Cambria" w:eastAsia="Times New Roman" w:hAnsi="Cambria" w:cs="Times New Roman"/>
      <w:b/>
      <w:bCs/>
      <w:color w:val="4F81BD"/>
      <w:sz w:val="26"/>
      <w:szCs w:val="26"/>
    </w:rPr>
  </w:style>
  <w:style w:type="character" w:customStyle="1" w:styleId="211">
    <w:name w:val="Заголовок 2 Знак1"/>
    <w:basedOn w:val="a0"/>
    <w:uiPriority w:val="9"/>
    <w:semiHidden/>
    <w:rsid w:val="00673AE1"/>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8A67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A67E3"/>
  </w:style>
  <w:style w:type="paragraph" w:styleId="a9">
    <w:name w:val="footer"/>
    <w:basedOn w:val="a"/>
    <w:link w:val="aa"/>
    <w:rsid w:val="008A67E3"/>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Нижний колонтитул Знак"/>
    <w:basedOn w:val="a0"/>
    <w:link w:val="a9"/>
    <w:rsid w:val="008A67E3"/>
    <w:rPr>
      <w:rFonts w:ascii="Times New Roman" w:eastAsia="Times New Roman" w:hAnsi="Times New Roman" w:cs="Times New Roman"/>
      <w:sz w:val="24"/>
      <w:szCs w:val="24"/>
      <w:lang w:eastAsia="zh-CN"/>
    </w:rPr>
  </w:style>
  <w:style w:type="character" w:styleId="ab">
    <w:name w:val="page number"/>
    <w:basedOn w:val="a0"/>
    <w:rsid w:val="00210B7C"/>
  </w:style>
  <w:style w:type="paragraph" w:styleId="ac">
    <w:name w:val="Normal (Web)"/>
    <w:basedOn w:val="a"/>
    <w:uiPriority w:val="99"/>
    <w:unhideWhenUsed/>
    <w:rsid w:val="00D4255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D4255A"/>
    <w:rPr>
      <w:b/>
      <w:bCs/>
    </w:rPr>
  </w:style>
  <w:style w:type="character" w:styleId="ae">
    <w:name w:val="Emphasis"/>
    <w:basedOn w:val="a0"/>
    <w:uiPriority w:val="20"/>
    <w:qFormat/>
    <w:rsid w:val="00EC10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658278">
      <w:bodyDiv w:val="1"/>
      <w:marLeft w:val="0"/>
      <w:marRight w:val="0"/>
      <w:marTop w:val="0"/>
      <w:marBottom w:val="0"/>
      <w:divBdr>
        <w:top w:val="none" w:sz="0" w:space="0" w:color="auto"/>
        <w:left w:val="none" w:sz="0" w:space="0" w:color="auto"/>
        <w:bottom w:val="none" w:sz="0" w:space="0" w:color="auto"/>
        <w:right w:val="none" w:sz="0" w:space="0" w:color="auto"/>
      </w:divBdr>
    </w:div>
    <w:div w:id="496115874">
      <w:bodyDiv w:val="1"/>
      <w:marLeft w:val="0"/>
      <w:marRight w:val="0"/>
      <w:marTop w:val="0"/>
      <w:marBottom w:val="0"/>
      <w:divBdr>
        <w:top w:val="none" w:sz="0" w:space="0" w:color="auto"/>
        <w:left w:val="none" w:sz="0" w:space="0" w:color="auto"/>
        <w:bottom w:val="none" w:sz="0" w:space="0" w:color="auto"/>
        <w:right w:val="none" w:sz="0" w:space="0" w:color="auto"/>
      </w:divBdr>
    </w:div>
    <w:div w:id="812411535">
      <w:bodyDiv w:val="1"/>
      <w:marLeft w:val="0"/>
      <w:marRight w:val="0"/>
      <w:marTop w:val="0"/>
      <w:marBottom w:val="0"/>
      <w:divBdr>
        <w:top w:val="none" w:sz="0" w:space="0" w:color="auto"/>
        <w:left w:val="none" w:sz="0" w:space="0" w:color="auto"/>
        <w:bottom w:val="none" w:sz="0" w:space="0" w:color="auto"/>
        <w:right w:val="none" w:sz="0" w:space="0" w:color="auto"/>
      </w:divBdr>
      <w:divsChild>
        <w:div w:id="168176868">
          <w:marLeft w:val="0"/>
          <w:marRight w:val="0"/>
          <w:marTop w:val="960"/>
          <w:marBottom w:val="0"/>
          <w:divBdr>
            <w:top w:val="none" w:sz="0" w:space="0" w:color="auto"/>
            <w:left w:val="none" w:sz="0" w:space="0" w:color="auto"/>
            <w:bottom w:val="none" w:sz="0" w:space="0" w:color="auto"/>
            <w:right w:val="none" w:sz="0" w:space="0" w:color="auto"/>
          </w:divBdr>
          <w:divsChild>
            <w:div w:id="1061252844">
              <w:marLeft w:val="0"/>
              <w:marRight w:val="0"/>
              <w:marTop w:val="0"/>
              <w:marBottom w:val="0"/>
              <w:divBdr>
                <w:top w:val="none" w:sz="0" w:space="0" w:color="auto"/>
                <w:left w:val="none" w:sz="0" w:space="0" w:color="auto"/>
                <w:bottom w:val="none" w:sz="0" w:space="0" w:color="auto"/>
                <w:right w:val="none" w:sz="0" w:space="0" w:color="auto"/>
              </w:divBdr>
            </w:div>
          </w:divsChild>
        </w:div>
        <w:div w:id="224224945">
          <w:marLeft w:val="0"/>
          <w:marRight w:val="0"/>
          <w:marTop w:val="240"/>
          <w:marBottom w:val="0"/>
          <w:divBdr>
            <w:top w:val="none" w:sz="0" w:space="0" w:color="auto"/>
            <w:left w:val="none" w:sz="0" w:space="0" w:color="auto"/>
            <w:bottom w:val="none" w:sz="0" w:space="0" w:color="auto"/>
            <w:right w:val="none" w:sz="0" w:space="0" w:color="auto"/>
          </w:divBdr>
          <w:divsChild>
            <w:div w:id="1237589161">
              <w:marLeft w:val="0"/>
              <w:marRight w:val="0"/>
              <w:marTop w:val="0"/>
              <w:marBottom w:val="0"/>
              <w:divBdr>
                <w:top w:val="none" w:sz="0" w:space="0" w:color="auto"/>
                <w:left w:val="none" w:sz="0" w:space="0" w:color="auto"/>
                <w:bottom w:val="none" w:sz="0" w:space="0" w:color="auto"/>
                <w:right w:val="none" w:sz="0" w:space="0" w:color="auto"/>
              </w:divBdr>
              <w:divsChild>
                <w:div w:id="170913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82940">
      <w:bodyDiv w:val="1"/>
      <w:marLeft w:val="0"/>
      <w:marRight w:val="0"/>
      <w:marTop w:val="0"/>
      <w:marBottom w:val="0"/>
      <w:divBdr>
        <w:top w:val="none" w:sz="0" w:space="0" w:color="auto"/>
        <w:left w:val="none" w:sz="0" w:space="0" w:color="auto"/>
        <w:bottom w:val="none" w:sz="0" w:space="0" w:color="auto"/>
        <w:right w:val="none" w:sz="0" w:space="0" w:color="auto"/>
      </w:divBdr>
    </w:div>
    <w:div w:id="1559895646">
      <w:bodyDiv w:val="1"/>
      <w:marLeft w:val="0"/>
      <w:marRight w:val="0"/>
      <w:marTop w:val="0"/>
      <w:marBottom w:val="0"/>
      <w:divBdr>
        <w:top w:val="none" w:sz="0" w:space="0" w:color="auto"/>
        <w:left w:val="none" w:sz="0" w:space="0" w:color="auto"/>
        <w:bottom w:val="none" w:sz="0" w:space="0" w:color="auto"/>
        <w:right w:val="none" w:sz="0" w:space="0" w:color="auto"/>
      </w:divBdr>
    </w:div>
    <w:div w:id="163244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footer" Target="footer1.xml"/><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header" Target="header2.xm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0FD09-C8C8-49DE-9363-AC9C62F8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15240</Words>
  <Characters>86870</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ATTO</dc:creator>
  <cp:lastModifiedBy>user</cp:lastModifiedBy>
  <cp:revision>3</cp:revision>
  <dcterms:created xsi:type="dcterms:W3CDTF">2022-11-22T07:59:00Z</dcterms:created>
  <dcterms:modified xsi:type="dcterms:W3CDTF">2022-11-22T07:59:00Z</dcterms:modified>
</cp:coreProperties>
</file>